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675A" w14:textId="77777777" w:rsidR="00A65A9A" w:rsidRDefault="00A65A9A" w:rsidP="00A65A9A">
      <w:pPr>
        <w:pStyle w:val="NoSpacing"/>
        <w:ind w:left="1440"/>
        <w:rPr>
          <w:b/>
          <w:bCs/>
          <w:color w:val="0F9ED5" w:themeColor="accent4"/>
        </w:rPr>
      </w:pPr>
    </w:p>
    <w:p w14:paraId="39D6BD3C" w14:textId="77777777" w:rsidR="0023195C" w:rsidRDefault="0023195C" w:rsidP="0023195C">
      <w:pPr>
        <w:pStyle w:val="NoSpacing"/>
        <w:rPr>
          <w:b/>
        </w:rPr>
      </w:pPr>
      <w:r w:rsidRPr="00E14A72">
        <w:t>7:00 am</w:t>
      </w:r>
      <w:r>
        <w:tab/>
      </w:r>
      <w:r w:rsidRPr="00E14A72">
        <w:rPr>
          <w:b/>
        </w:rPr>
        <w:t>Registration Drop-In: Lobby</w:t>
      </w:r>
    </w:p>
    <w:p w14:paraId="7E267DC9" w14:textId="77777777" w:rsidR="0023195C" w:rsidRDefault="0023195C" w:rsidP="0023195C">
      <w:pPr>
        <w:pStyle w:val="NoSpacing"/>
        <w:ind w:left="720" w:firstLine="720"/>
      </w:pPr>
      <w:r w:rsidRPr="00480622">
        <w:rPr>
          <w:bCs/>
        </w:rPr>
        <w:t>Poster Viewing Available</w:t>
      </w:r>
      <w:r>
        <w:rPr>
          <w:bCs/>
        </w:rPr>
        <w:t xml:space="preserve"> in Auditorium </w:t>
      </w:r>
    </w:p>
    <w:p w14:paraId="78C1B201" w14:textId="26136F11" w:rsidR="0023195C" w:rsidRDefault="0060187C" w:rsidP="00D84CD0">
      <w:pPr>
        <w:pStyle w:val="NoSpacing"/>
        <w:rPr>
          <w:b/>
          <w:bCs/>
          <w:color w:val="0F9ED5" w:themeColor="accent4"/>
        </w:rPr>
      </w:pPr>
      <w:r>
        <w:rPr>
          <w:noProof/>
        </w:rPr>
        <mc:AlternateContent>
          <mc:Choice Requires="wps">
            <w:drawing>
              <wp:anchor distT="0" distB="0" distL="114300" distR="114300" simplePos="0" relativeHeight="251659264" behindDoc="1" locked="0" layoutInCell="1" allowOverlap="1" wp14:anchorId="2F440054" wp14:editId="0D77FE52">
                <wp:simplePos x="0" y="0"/>
                <wp:positionH relativeFrom="column">
                  <wp:posOffset>861237</wp:posOffset>
                </wp:positionH>
                <wp:positionV relativeFrom="paragraph">
                  <wp:posOffset>186261</wp:posOffset>
                </wp:positionV>
                <wp:extent cx="5362575" cy="818707"/>
                <wp:effectExtent l="0" t="0" r="28575" b="19685"/>
                <wp:wrapNone/>
                <wp:docPr id="1224671159" name="Text Box 1"/>
                <wp:cNvGraphicFramePr/>
                <a:graphic xmlns:a="http://schemas.openxmlformats.org/drawingml/2006/main">
                  <a:graphicData uri="http://schemas.microsoft.com/office/word/2010/wordprocessingShape">
                    <wps:wsp>
                      <wps:cNvSpPr txBox="1"/>
                      <wps:spPr>
                        <a:xfrm>
                          <a:off x="0" y="0"/>
                          <a:ext cx="5362575" cy="818707"/>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55358265" w14:textId="77777777" w:rsidR="00A65A9A" w:rsidRDefault="00A65A9A" w:rsidP="00A65A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40054" id="_x0000_t202" coordsize="21600,21600" o:spt="202" path="m,l,21600r21600,l21600,xe">
                <v:stroke joinstyle="miter"/>
                <v:path gradientshapeok="t" o:connecttype="rect"/>
              </v:shapetype>
              <v:shape id="Text Box 1" o:spid="_x0000_s1026" type="#_x0000_t202" style="position:absolute;margin-left:67.8pt;margin-top:14.65pt;width:422.2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" fillcolor="white [3201]" strokecolor="#0f9ed5 [3207]" strokeweight="1.5pt">
                <v:textbox>
                  <w:txbxContent>
                    <w:p w14:paraId="55358265" w14:textId="77777777" w:rsidR="00A65A9A" w:rsidRDefault="00A65A9A" w:rsidP="00A65A9A"/>
                  </w:txbxContent>
                </v:textbox>
              </v:shape>
            </w:pict>
          </mc:Fallback>
        </mc:AlternateContent>
      </w:r>
    </w:p>
    <w:p w14:paraId="00D84B71" w14:textId="10910257" w:rsidR="00A65A9A" w:rsidRPr="00585E7F" w:rsidRDefault="00D84CD0" w:rsidP="00D84CD0">
      <w:pPr>
        <w:pStyle w:val="NoSpacing"/>
        <w:rPr>
          <w:b/>
          <w:bCs/>
          <w:color w:val="0F9ED5" w:themeColor="accent4"/>
        </w:rPr>
      </w:pPr>
      <w:r>
        <w:rPr>
          <w:b/>
          <w:bCs/>
          <w:color w:val="0F9ED5" w:themeColor="accent4"/>
        </w:rPr>
        <w:t>7:</w:t>
      </w:r>
      <w:r w:rsidR="00480065">
        <w:rPr>
          <w:b/>
          <w:bCs/>
          <w:color w:val="0F9ED5" w:themeColor="accent4"/>
        </w:rPr>
        <w:t>15</w:t>
      </w:r>
      <w:r>
        <w:rPr>
          <w:b/>
          <w:bCs/>
          <w:color w:val="0F9ED5" w:themeColor="accent4"/>
        </w:rPr>
        <w:t xml:space="preserve"> AM</w:t>
      </w:r>
      <w:r>
        <w:rPr>
          <w:b/>
          <w:bCs/>
          <w:color w:val="0F9ED5" w:themeColor="accent4"/>
        </w:rPr>
        <w:tab/>
      </w:r>
      <w:r w:rsidR="00A65A9A" w:rsidRPr="008F124F">
        <w:rPr>
          <w:b/>
          <w:bCs/>
          <w:color w:val="0F9ED5" w:themeColor="accent4"/>
        </w:rPr>
        <w:t xml:space="preserve">Industry Sponsored Session: </w:t>
      </w:r>
      <w:r w:rsidR="00A65A9A">
        <w:rPr>
          <w:b/>
          <w:bCs/>
          <w:color w:val="0F9ED5" w:themeColor="accent4"/>
        </w:rPr>
        <w:t>Lilly</w:t>
      </w:r>
    </w:p>
    <w:p w14:paraId="04D2CD00" w14:textId="219F1591" w:rsidR="00A65A9A" w:rsidRDefault="00A65A9A" w:rsidP="00A65A9A">
      <w:pPr>
        <w:pStyle w:val="NoSpacing"/>
        <w:ind w:left="720" w:firstLine="720"/>
      </w:pPr>
      <w:r w:rsidRPr="0A2862E7">
        <w:t>Speaker</w:t>
      </w:r>
      <w:r>
        <w:t>:</w:t>
      </w:r>
      <w:r w:rsidRPr="0A2862E7">
        <w:t xml:space="preserve"> </w:t>
      </w:r>
    </w:p>
    <w:p w14:paraId="0AAF7BCA" w14:textId="010DEACB" w:rsidR="00DD5310" w:rsidRDefault="00A65A9A" w:rsidP="00A65A9A">
      <w:pPr>
        <w:pStyle w:val="NoSpacing"/>
        <w:ind w:left="720" w:firstLine="720"/>
      </w:pPr>
      <w:r>
        <w:t>Parlor Donuts and Methodical Coffee Bar</w:t>
      </w:r>
    </w:p>
    <w:p w14:paraId="67409E57" w14:textId="6B5CA874" w:rsidR="0060187C" w:rsidRDefault="0060187C" w:rsidP="00A65A9A">
      <w:pPr>
        <w:pStyle w:val="NoSpacing"/>
        <w:ind w:left="720" w:firstLine="720"/>
      </w:pPr>
      <w:r>
        <w:t>Blue Tickets: Nespresso Coffee Maker Raffle</w:t>
      </w:r>
    </w:p>
    <w:p w14:paraId="1391D92E" w14:textId="26A3B424" w:rsidR="00DD5310" w:rsidRDefault="00DD5310" w:rsidP="003F0FB4">
      <w:pPr>
        <w:pStyle w:val="NoSpacing"/>
      </w:pPr>
    </w:p>
    <w:p w14:paraId="73A5FF40" w14:textId="34EBEE57" w:rsidR="0057523D" w:rsidRPr="00DD5310" w:rsidRDefault="00877F57" w:rsidP="003F0FB4">
      <w:pPr>
        <w:pStyle w:val="NoSpacing"/>
      </w:pPr>
      <w:r w:rsidRPr="00877F57">
        <w:t>8:00 AM</w:t>
      </w:r>
      <w:r w:rsidRPr="00877F57">
        <w:tab/>
      </w:r>
      <w:r w:rsidRPr="00845486">
        <w:rPr>
          <w:b/>
          <w:bCs/>
        </w:rPr>
        <w:t xml:space="preserve">Emotional </w:t>
      </w:r>
      <w:r w:rsidR="006E37E4">
        <w:rPr>
          <w:b/>
          <w:bCs/>
        </w:rPr>
        <w:t>I</w:t>
      </w:r>
      <w:r w:rsidRPr="00845486">
        <w:rPr>
          <w:b/>
          <w:bCs/>
        </w:rPr>
        <w:t>ntelligence</w:t>
      </w:r>
    </w:p>
    <w:p w14:paraId="5C0AF4EB" w14:textId="76737C5B" w:rsidR="00877F57" w:rsidRPr="00877F57" w:rsidRDefault="00877F57" w:rsidP="003F0FB4">
      <w:pPr>
        <w:pStyle w:val="NoSpacing"/>
        <w:ind w:left="720" w:firstLine="720"/>
      </w:pPr>
      <w:r w:rsidRPr="00877F57">
        <w:t>Patrice Weiss, MD</w:t>
      </w:r>
    </w:p>
    <w:p w14:paraId="49900372" w14:textId="1F0BD8D1" w:rsidR="0057523D" w:rsidRDefault="00877F57" w:rsidP="003F0FB4">
      <w:pPr>
        <w:pStyle w:val="NoSpacing"/>
      </w:pPr>
      <w:r w:rsidRPr="00877F57">
        <w:t xml:space="preserve">8:45 AM </w:t>
      </w:r>
      <w:r w:rsidRPr="00877F57">
        <w:tab/>
      </w:r>
      <w:r w:rsidRPr="00845486">
        <w:rPr>
          <w:b/>
          <w:bCs/>
        </w:rPr>
        <w:t>Travel Emergencies</w:t>
      </w:r>
    </w:p>
    <w:p w14:paraId="2B62B643" w14:textId="50CAF831" w:rsidR="00877F57" w:rsidRPr="00877F57" w:rsidRDefault="00877F57" w:rsidP="003F0FB4">
      <w:pPr>
        <w:pStyle w:val="NoSpacing"/>
        <w:ind w:left="720" w:firstLine="720"/>
      </w:pPr>
      <w:r w:rsidRPr="00877F57">
        <w:t>Saher Choudhary, MD</w:t>
      </w:r>
    </w:p>
    <w:p w14:paraId="0DE49C56" w14:textId="4552C755" w:rsidR="003F0FB4" w:rsidRDefault="00877F57" w:rsidP="003F0FB4">
      <w:pPr>
        <w:pStyle w:val="NoSpacing"/>
      </w:pPr>
      <w:r w:rsidRPr="00877F57">
        <w:t>9:15 AM</w:t>
      </w:r>
      <w:r w:rsidRPr="00877F57">
        <w:tab/>
      </w:r>
      <w:r w:rsidRPr="00845486">
        <w:rPr>
          <w:b/>
          <w:bCs/>
        </w:rPr>
        <w:t xml:space="preserve">How to Select </w:t>
      </w:r>
      <w:proofErr w:type="gramStart"/>
      <w:r w:rsidRPr="00845486">
        <w:rPr>
          <w:b/>
          <w:bCs/>
        </w:rPr>
        <w:t>an Antibiotics</w:t>
      </w:r>
      <w:proofErr w:type="gramEnd"/>
    </w:p>
    <w:p w14:paraId="04F6E87B" w14:textId="7D5EACF4" w:rsidR="00877F57" w:rsidRDefault="00877F57" w:rsidP="003F0FB4">
      <w:pPr>
        <w:pStyle w:val="NoSpacing"/>
        <w:ind w:left="720" w:firstLine="720"/>
      </w:pPr>
      <w:r w:rsidRPr="00877F57">
        <w:t>Sarah Cain, PharmD</w:t>
      </w:r>
    </w:p>
    <w:p w14:paraId="002AC8A8" w14:textId="63C5B244" w:rsidR="00101D24" w:rsidRPr="006C7DBC" w:rsidRDefault="00101D24" w:rsidP="00101D24">
      <w:pPr>
        <w:pStyle w:val="NoSpacing"/>
        <w:rPr>
          <w:b/>
          <w:bCs/>
        </w:rPr>
      </w:pPr>
      <w:r>
        <w:t>9:45 AM</w:t>
      </w:r>
      <w:r>
        <w:tab/>
      </w:r>
      <w:r w:rsidRPr="006C7DBC">
        <w:rPr>
          <w:b/>
          <w:bCs/>
        </w:rPr>
        <w:t xml:space="preserve">Break and Exhibitor Viewing </w:t>
      </w:r>
    </w:p>
    <w:p w14:paraId="77CA28C0" w14:textId="77777777" w:rsidR="003F0FB4" w:rsidRPr="00845486" w:rsidRDefault="00877F57" w:rsidP="003F0FB4">
      <w:pPr>
        <w:pStyle w:val="NoSpacing"/>
        <w:rPr>
          <w:b/>
          <w:bCs/>
        </w:rPr>
      </w:pPr>
      <w:r w:rsidRPr="00877F57">
        <w:t xml:space="preserve">10:00 AM </w:t>
      </w:r>
      <w:r w:rsidRPr="00877F57">
        <w:tab/>
      </w:r>
      <w:r w:rsidRPr="00845486">
        <w:rPr>
          <w:b/>
          <w:bCs/>
        </w:rPr>
        <w:t>Transplant Essentials: What Everyone Should Know</w:t>
      </w:r>
    </w:p>
    <w:p w14:paraId="0F417CBF" w14:textId="13CE98D7" w:rsidR="00877F57" w:rsidRDefault="00877F57" w:rsidP="003F0FB4">
      <w:pPr>
        <w:pStyle w:val="NoSpacing"/>
        <w:ind w:left="720" w:firstLine="720"/>
      </w:pPr>
      <w:r w:rsidRPr="00877F57">
        <w:t>Zachary Sutton, DHA, MS, MSPAS, PA-C, DFAAPA, FACHDM</w:t>
      </w:r>
    </w:p>
    <w:p w14:paraId="4F90E156" w14:textId="597E6031" w:rsidR="00697322" w:rsidRPr="00877F57" w:rsidRDefault="00697322" w:rsidP="003F0FB4">
      <w:pPr>
        <w:pStyle w:val="NoSpacing"/>
        <w:ind w:left="720" w:firstLine="720"/>
      </w:pPr>
      <w:proofErr w:type="spellStart"/>
      <w:r w:rsidRPr="00697322">
        <w:t>Samicca</w:t>
      </w:r>
      <w:proofErr w:type="spellEnd"/>
      <w:r w:rsidRPr="00697322">
        <w:t xml:space="preserve"> Berry, LISW-CP, CCTSW</w:t>
      </w:r>
    </w:p>
    <w:p w14:paraId="2D6CC4B2" w14:textId="40C2AAB2" w:rsidR="003F0FB4" w:rsidRDefault="00877F57" w:rsidP="003F0FB4">
      <w:pPr>
        <w:pStyle w:val="NoSpacing"/>
        <w:ind w:left="1440" w:hanging="1440"/>
      </w:pPr>
      <w:r w:rsidRPr="00877F57">
        <w:t xml:space="preserve">10:30 AM </w:t>
      </w:r>
      <w:r w:rsidRPr="00877F57">
        <w:tab/>
      </w:r>
      <w:r w:rsidRPr="00845486">
        <w:rPr>
          <w:b/>
          <w:bCs/>
        </w:rPr>
        <w:t>Uncovering Barriers, Unlocking Quality Care: Best Practices for SDOH Screening in Practice</w:t>
      </w:r>
    </w:p>
    <w:p w14:paraId="5E5B587E" w14:textId="4C4FD35F" w:rsidR="00877F57" w:rsidRDefault="00877F57" w:rsidP="003F0FB4">
      <w:pPr>
        <w:pStyle w:val="NoSpacing"/>
        <w:ind w:left="720" w:firstLine="720"/>
      </w:pPr>
      <w:r w:rsidRPr="00877F57">
        <w:t>Charlotte Branyon, DNP, APRN, FNP-BC</w:t>
      </w:r>
    </w:p>
    <w:p w14:paraId="23378560" w14:textId="3328AB6E" w:rsidR="00A77E88" w:rsidRPr="00877F57" w:rsidRDefault="00A77E88" w:rsidP="003F0FB4">
      <w:pPr>
        <w:pStyle w:val="NoSpacing"/>
        <w:ind w:left="720" w:firstLine="720"/>
      </w:pPr>
      <w:r w:rsidRPr="00A77E88">
        <w:t>Amy Garrison, DNP, APRN, FNP-BC, CHSE</w:t>
      </w:r>
    </w:p>
    <w:p w14:paraId="57268049" w14:textId="6CC8073F" w:rsidR="003F0FB4" w:rsidRDefault="00877F57" w:rsidP="003F0FB4">
      <w:pPr>
        <w:pStyle w:val="NoSpacing"/>
      </w:pPr>
      <w:r w:rsidRPr="00877F57">
        <w:t xml:space="preserve">11:00 AM </w:t>
      </w:r>
      <w:r w:rsidRPr="00877F57">
        <w:tab/>
      </w:r>
      <w:r w:rsidRPr="00845486">
        <w:rPr>
          <w:b/>
          <w:bCs/>
        </w:rPr>
        <w:t>Opiate and Controlled Substances</w:t>
      </w:r>
    </w:p>
    <w:p w14:paraId="715EC0F2" w14:textId="4D0BC236" w:rsidR="00877F57" w:rsidRPr="00877F57" w:rsidRDefault="00877F57" w:rsidP="003F0FB4">
      <w:pPr>
        <w:pStyle w:val="NoSpacing"/>
        <w:ind w:left="720" w:firstLine="720"/>
      </w:pPr>
      <w:r w:rsidRPr="00877F57">
        <w:t>Starr Curtis, FNP</w:t>
      </w:r>
    </w:p>
    <w:p w14:paraId="0FBADCAC" w14:textId="73CBCEC3" w:rsidR="003F0FB4" w:rsidRDefault="00877F57" w:rsidP="003F0FB4">
      <w:pPr>
        <w:pStyle w:val="NoSpacing"/>
        <w:rPr>
          <w:b/>
          <w:bCs/>
        </w:rPr>
      </w:pPr>
      <w:r w:rsidRPr="00877F57">
        <w:t>11:30 AM</w:t>
      </w:r>
      <w:r w:rsidRPr="00877F57">
        <w:tab/>
      </w:r>
      <w:r w:rsidRPr="00845486">
        <w:rPr>
          <w:b/>
          <w:bCs/>
        </w:rPr>
        <w:t>Role of the APP in Team Based Care Delivery Models</w:t>
      </w:r>
    </w:p>
    <w:p w14:paraId="11FE37EB" w14:textId="0AD48E61" w:rsidR="00A77E88" w:rsidRPr="00A77E88" w:rsidRDefault="00A77E88" w:rsidP="003F0FB4">
      <w:pPr>
        <w:pStyle w:val="NoSpacing"/>
      </w:pPr>
      <w:r>
        <w:rPr>
          <w:b/>
          <w:bCs/>
        </w:rPr>
        <w:tab/>
      </w:r>
      <w:r>
        <w:rPr>
          <w:b/>
          <w:bCs/>
        </w:rPr>
        <w:tab/>
      </w:r>
      <w:r w:rsidRPr="00A77E88">
        <w:t>Dustin Keenan, PA-C, CAQ-OS</w:t>
      </w:r>
    </w:p>
    <w:p w14:paraId="584C2051" w14:textId="196D823A" w:rsidR="003F0FB4" w:rsidRDefault="00877F57" w:rsidP="005863C8">
      <w:pPr>
        <w:pStyle w:val="NoSpacing"/>
        <w:ind w:left="720" w:firstLine="720"/>
      </w:pPr>
      <w:r w:rsidRPr="00877F57">
        <w:t xml:space="preserve">Lesie Jebson, MHA, MBA, FACHE, FACMPE </w:t>
      </w:r>
    </w:p>
    <w:p w14:paraId="65AA0F0F" w14:textId="0BE57AA6" w:rsidR="00D84CD0" w:rsidRDefault="00D84CD0" w:rsidP="00D84CD0">
      <w:pPr>
        <w:pStyle w:val="NoSpacing"/>
      </w:pPr>
    </w:p>
    <w:p w14:paraId="33647FE1" w14:textId="01BA59B6" w:rsidR="00101D24" w:rsidRPr="00101D24" w:rsidRDefault="00101D24" w:rsidP="00D84CD0">
      <w:pPr>
        <w:pStyle w:val="NoSpacing"/>
        <w:rPr>
          <w:b/>
          <w:bCs/>
        </w:rPr>
      </w:pPr>
      <w:r>
        <w:t>12:00 PM</w:t>
      </w:r>
      <w:r>
        <w:tab/>
      </w:r>
      <w:r w:rsidRPr="0A2862E7">
        <w:rPr>
          <w:b/>
        </w:rPr>
        <w:t>Lunch</w:t>
      </w:r>
      <w:r w:rsidRPr="0A2862E7">
        <w:rPr>
          <w:b/>
          <w:bCs/>
        </w:rPr>
        <w:t xml:space="preserve">: </w:t>
      </w:r>
      <w:r w:rsidRPr="00E14A72">
        <w:t>Lunch provided in lobby and Exhibitor viewing time</w:t>
      </w:r>
    </w:p>
    <w:p w14:paraId="52221593" w14:textId="0077D913" w:rsidR="00D84CD0" w:rsidRPr="00585E7F" w:rsidRDefault="00D84CD0" w:rsidP="00101D24">
      <w:pPr>
        <w:pStyle w:val="NoSpacing"/>
        <w:ind w:firstLine="720"/>
        <w:rPr>
          <w:b/>
          <w:bCs/>
          <w:color w:val="0F9ED5" w:themeColor="accent4"/>
        </w:rPr>
      </w:pPr>
      <w:r>
        <w:rPr>
          <w:noProof/>
        </w:rPr>
        <mc:AlternateContent>
          <mc:Choice Requires="wps">
            <w:drawing>
              <wp:anchor distT="0" distB="0" distL="114300" distR="114300" simplePos="0" relativeHeight="251661312" behindDoc="1" locked="0" layoutInCell="1" allowOverlap="1" wp14:anchorId="41B11501" wp14:editId="1419F7D3">
                <wp:simplePos x="0" y="0"/>
                <wp:positionH relativeFrom="column">
                  <wp:posOffset>871870</wp:posOffset>
                </wp:positionH>
                <wp:positionV relativeFrom="paragraph">
                  <wp:posOffset>11858</wp:posOffset>
                </wp:positionV>
                <wp:extent cx="5362575" cy="786810"/>
                <wp:effectExtent l="0" t="0" r="28575" b="13335"/>
                <wp:wrapNone/>
                <wp:docPr id="1512707084" name="Text Box 1"/>
                <wp:cNvGraphicFramePr/>
                <a:graphic xmlns:a="http://schemas.openxmlformats.org/drawingml/2006/main">
                  <a:graphicData uri="http://schemas.microsoft.com/office/word/2010/wordprocessingShape">
                    <wps:wsp>
                      <wps:cNvSpPr txBox="1"/>
                      <wps:spPr>
                        <a:xfrm>
                          <a:off x="0" y="0"/>
                          <a:ext cx="5362575" cy="78681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5B1F10F8" w14:textId="77777777" w:rsidR="00D84CD0" w:rsidRDefault="00D84CD0" w:rsidP="00D84C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11501" id="_x0000_s1027" type="#_x0000_t202" style="position:absolute;left:0;text-align:left;margin-left:68.65pt;margin-top:.95pt;width:422.25pt;height:6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" fillcolor="white [3201]" strokecolor="#0f9ed5 [3207]" strokeweight="1.5pt">
                <v:textbox>
                  <w:txbxContent>
                    <w:p w14:paraId="5B1F10F8" w14:textId="77777777" w:rsidR="00D84CD0" w:rsidRDefault="00D84CD0" w:rsidP="00D84CD0"/>
                  </w:txbxContent>
                </v:textbox>
              </v:shape>
            </w:pict>
          </mc:Fallback>
        </mc:AlternateContent>
      </w:r>
      <w:r>
        <w:t xml:space="preserve"> </w:t>
      </w:r>
      <w:r>
        <w:tab/>
      </w:r>
      <w:r w:rsidRPr="008F124F">
        <w:rPr>
          <w:b/>
          <w:bCs/>
          <w:color w:val="0F9ED5" w:themeColor="accent4"/>
        </w:rPr>
        <w:t xml:space="preserve">Industry Sponsored Session: </w:t>
      </w:r>
      <w:r>
        <w:rPr>
          <w:b/>
          <w:bCs/>
          <w:color w:val="0F9ED5" w:themeColor="accent4"/>
        </w:rPr>
        <w:t>Sanofi</w:t>
      </w:r>
    </w:p>
    <w:p w14:paraId="00A28637" w14:textId="77777777" w:rsidR="00D84CD0" w:rsidRDefault="00D84CD0" w:rsidP="00D84CD0">
      <w:pPr>
        <w:pStyle w:val="NoSpacing"/>
        <w:ind w:left="720" w:firstLine="720"/>
      </w:pPr>
      <w:r w:rsidRPr="0A2862E7">
        <w:t>Speaker</w:t>
      </w:r>
      <w:r>
        <w:t>:</w:t>
      </w:r>
      <w:r w:rsidRPr="0A2862E7">
        <w:t xml:space="preserve"> </w:t>
      </w:r>
    </w:p>
    <w:p w14:paraId="7603AF57" w14:textId="265DC658" w:rsidR="00D84CD0" w:rsidRDefault="00D84CD0" w:rsidP="00D84CD0">
      <w:pPr>
        <w:pStyle w:val="NoSpacing"/>
        <w:ind w:left="720" w:firstLine="720"/>
      </w:pPr>
      <w:r>
        <w:t xml:space="preserve">Lunch and Nothing Bunt Cakes </w:t>
      </w:r>
    </w:p>
    <w:p w14:paraId="0772FA35" w14:textId="1FD146C0" w:rsidR="00621E88" w:rsidRDefault="00621E88" w:rsidP="00D84CD0">
      <w:pPr>
        <w:pStyle w:val="NoSpacing"/>
        <w:ind w:left="720" w:firstLine="720"/>
      </w:pPr>
      <w:r>
        <w:t>Red Tickets: Yeti Cooler Raffle</w:t>
      </w:r>
    </w:p>
    <w:p w14:paraId="43382720" w14:textId="066A81C4" w:rsidR="00D84CD0" w:rsidRDefault="00D84CD0" w:rsidP="00D84CD0">
      <w:pPr>
        <w:pStyle w:val="NoSpacing"/>
      </w:pPr>
    </w:p>
    <w:p w14:paraId="55608AD4" w14:textId="77777777" w:rsidR="00DD5310" w:rsidRDefault="00DD5310" w:rsidP="00C81C57">
      <w:pPr>
        <w:pStyle w:val="NoSpacing"/>
      </w:pPr>
    </w:p>
    <w:p w14:paraId="5D9A58D5" w14:textId="77777777" w:rsidR="005863C8" w:rsidRDefault="005863C8" w:rsidP="005863C8">
      <w:pPr>
        <w:pStyle w:val="NoSpacing"/>
        <w:ind w:left="720" w:firstLine="720"/>
      </w:pPr>
    </w:p>
    <w:p w14:paraId="5417FA40" w14:textId="30A9880B" w:rsidR="003F0FB4" w:rsidRPr="005863C8" w:rsidRDefault="003F0FB4" w:rsidP="005863C8">
      <w:pPr>
        <w:pStyle w:val="NoSpacing"/>
        <w:jc w:val="center"/>
        <w:rPr>
          <w:b/>
          <w:bCs/>
          <w:u w:val="single"/>
        </w:rPr>
      </w:pPr>
      <w:r w:rsidRPr="005863C8">
        <w:rPr>
          <w:b/>
          <w:bCs/>
          <w:u w:val="single"/>
        </w:rPr>
        <w:t>Inpatient</w:t>
      </w:r>
      <w:r w:rsidR="00AE1586">
        <w:rPr>
          <w:b/>
          <w:bCs/>
          <w:u w:val="single"/>
        </w:rPr>
        <w:t xml:space="preserve"> Track</w:t>
      </w:r>
    </w:p>
    <w:p w14:paraId="0446FD15" w14:textId="77777777" w:rsidR="003F0FB4" w:rsidRDefault="003F0FB4" w:rsidP="003F0FB4">
      <w:pPr>
        <w:pStyle w:val="NoSpacing"/>
      </w:pPr>
    </w:p>
    <w:p w14:paraId="51A04E21" w14:textId="1BA20F00" w:rsidR="003F0FB4" w:rsidRDefault="0057523D" w:rsidP="003F0FB4">
      <w:pPr>
        <w:pStyle w:val="NoSpacing"/>
      </w:pPr>
      <w:r w:rsidRPr="0057523D">
        <w:t>12:45 PM</w:t>
      </w:r>
      <w:r w:rsidRPr="0057523D">
        <w:tab/>
      </w:r>
      <w:r w:rsidRPr="00845486">
        <w:rPr>
          <w:b/>
          <w:bCs/>
        </w:rPr>
        <w:t>TBAD: How to treat Type B aortic dissections: medical vs surgical</w:t>
      </w:r>
    </w:p>
    <w:p w14:paraId="0472184A" w14:textId="33262A39" w:rsidR="0057523D" w:rsidRPr="0057523D" w:rsidRDefault="0057523D" w:rsidP="003F0FB4">
      <w:pPr>
        <w:pStyle w:val="NoSpacing"/>
        <w:ind w:left="720" w:firstLine="720"/>
      </w:pPr>
      <w:r w:rsidRPr="0057523D">
        <w:t>Jeri Long, MSN, ACNP-BC</w:t>
      </w:r>
    </w:p>
    <w:p w14:paraId="3A6CDCA4" w14:textId="25FB2A32" w:rsidR="003F0FB4" w:rsidRPr="00845486" w:rsidRDefault="0057523D" w:rsidP="003F0FB4">
      <w:pPr>
        <w:pStyle w:val="NoSpacing"/>
        <w:rPr>
          <w:b/>
          <w:bCs/>
        </w:rPr>
      </w:pPr>
      <w:r w:rsidRPr="0057523D">
        <w:t>1:15 PM</w:t>
      </w:r>
      <w:r w:rsidR="00DC7943">
        <w:tab/>
      </w:r>
      <w:r w:rsidR="00C2625F">
        <w:rPr>
          <w:b/>
          <w:bCs/>
        </w:rPr>
        <w:t>Inpatient Hematology</w:t>
      </w:r>
    </w:p>
    <w:p w14:paraId="281A7A6B" w14:textId="45932E87" w:rsidR="0057523D" w:rsidRPr="00845486" w:rsidRDefault="0057523D" w:rsidP="003F0FB4">
      <w:pPr>
        <w:pStyle w:val="NoSpacing"/>
        <w:ind w:left="720" w:firstLine="720"/>
      </w:pPr>
      <w:r w:rsidRPr="00845486">
        <w:t>Katie Mcclelean, NP</w:t>
      </w:r>
    </w:p>
    <w:p w14:paraId="38F40166" w14:textId="49F55C55" w:rsidR="003F0FB4" w:rsidRDefault="0057523D" w:rsidP="003F0FB4">
      <w:pPr>
        <w:pStyle w:val="NoSpacing"/>
      </w:pPr>
      <w:r w:rsidRPr="0057523D">
        <w:t>1:45 PM</w:t>
      </w:r>
      <w:r w:rsidRPr="0057523D">
        <w:tab/>
      </w:r>
      <w:r w:rsidRPr="00845486">
        <w:rPr>
          <w:b/>
          <w:bCs/>
        </w:rPr>
        <w:t>Code Status</w:t>
      </w:r>
    </w:p>
    <w:p w14:paraId="1AD722CE" w14:textId="56BA0238" w:rsidR="0057523D" w:rsidRPr="0057523D" w:rsidRDefault="0057523D" w:rsidP="003F0FB4">
      <w:pPr>
        <w:pStyle w:val="NoSpacing"/>
        <w:ind w:left="1440"/>
      </w:pPr>
      <w:r w:rsidRPr="0057523D">
        <w:t>Margaret Saunders, DNP, AGACNP - BC, APN</w:t>
      </w:r>
    </w:p>
    <w:p w14:paraId="7D045074" w14:textId="64E40BB5" w:rsidR="003F0FB4" w:rsidRDefault="0057523D" w:rsidP="003F0FB4">
      <w:pPr>
        <w:pStyle w:val="NoSpacing"/>
      </w:pPr>
      <w:r w:rsidRPr="0057523D">
        <w:t xml:space="preserve">2:15 PM </w:t>
      </w:r>
      <w:r w:rsidRPr="0057523D">
        <w:tab/>
      </w:r>
      <w:r w:rsidRPr="0074225E">
        <w:rPr>
          <w:b/>
          <w:bCs/>
        </w:rPr>
        <w:t>Stones, Bones and Groans -Primary Hyperparathyroidism</w:t>
      </w:r>
    </w:p>
    <w:p w14:paraId="4A5EFAB3" w14:textId="653D5575" w:rsidR="0057523D" w:rsidRDefault="0057523D" w:rsidP="003F0FB4">
      <w:pPr>
        <w:pStyle w:val="NoSpacing"/>
        <w:ind w:left="720" w:firstLine="720"/>
      </w:pPr>
      <w:r w:rsidRPr="0057523D">
        <w:t xml:space="preserve">Pat Cagle, DNP </w:t>
      </w:r>
      <w:proofErr w:type="gramStart"/>
      <w:r w:rsidRPr="0057523D">
        <w:t>APRN,BC</w:t>
      </w:r>
      <w:proofErr w:type="gramEnd"/>
      <w:r w:rsidRPr="0057523D">
        <w:t xml:space="preserve"> ACNPC CCRN</w:t>
      </w:r>
    </w:p>
    <w:p w14:paraId="4BFDC014" w14:textId="20FFA44D" w:rsidR="006C7DBC" w:rsidRPr="006C7DBC" w:rsidRDefault="006C7DBC" w:rsidP="006C7DBC">
      <w:pPr>
        <w:pStyle w:val="NoSpacing"/>
        <w:rPr>
          <w:b/>
          <w:bCs/>
        </w:rPr>
      </w:pPr>
      <w:r w:rsidRPr="006C7DBC">
        <w:t>2:45 PM</w:t>
      </w:r>
      <w:r w:rsidRPr="006C7DBC">
        <w:tab/>
      </w:r>
      <w:r w:rsidRPr="006C7DBC">
        <w:rPr>
          <w:b/>
          <w:bCs/>
        </w:rPr>
        <w:t xml:space="preserve">Break and Exhibitor Viewing </w:t>
      </w:r>
    </w:p>
    <w:p w14:paraId="35215502" w14:textId="77777777" w:rsidR="003F0FB4" w:rsidRDefault="0057523D" w:rsidP="003F0FB4">
      <w:pPr>
        <w:pStyle w:val="NoSpacing"/>
      </w:pPr>
      <w:r w:rsidRPr="0057523D">
        <w:t>3:00 PM</w:t>
      </w:r>
      <w:r w:rsidRPr="0057523D">
        <w:tab/>
      </w:r>
      <w:r w:rsidRPr="0074225E">
        <w:rPr>
          <w:b/>
          <w:bCs/>
        </w:rPr>
        <w:t>DAPT after Stroke</w:t>
      </w:r>
    </w:p>
    <w:p w14:paraId="38C471E8" w14:textId="7E94FFAC" w:rsidR="0057523D" w:rsidRPr="0057523D" w:rsidRDefault="0057523D" w:rsidP="003F0FB4">
      <w:pPr>
        <w:pStyle w:val="NoSpacing"/>
        <w:ind w:left="720" w:firstLine="720"/>
      </w:pPr>
      <w:r w:rsidRPr="0057523D">
        <w:t>Matt Belencia, PA</w:t>
      </w:r>
    </w:p>
    <w:p w14:paraId="3675BDF7" w14:textId="039EDEC1" w:rsidR="003F0FB4" w:rsidRPr="0074225E" w:rsidRDefault="0057523D" w:rsidP="003F0FB4">
      <w:pPr>
        <w:pStyle w:val="NoSpacing"/>
        <w:rPr>
          <w:b/>
          <w:bCs/>
        </w:rPr>
      </w:pPr>
      <w:r w:rsidRPr="0057523D">
        <w:t>3:30 PM</w:t>
      </w:r>
      <w:r w:rsidRPr="0057523D">
        <w:tab/>
      </w:r>
      <w:r w:rsidRPr="0074225E">
        <w:rPr>
          <w:b/>
          <w:bCs/>
        </w:rPr>
        <w:t>Avoiding provider burnout</w:t>
      </w:r>
    </w:p>
    <w:p w14:paraId="635292B1" w14:textId="5184EC53" w:rsidR="0057523D" w:rsidRPr="0057523D" w:rsidRDefault="0057523D" w:rsidP="003F0FB4">
      <w:pPr>
        <w:pStyle w:val="NoSpacing"/>
        <w:ind w:left="720" w:firstLine="720"/>
      </w:pPr>
      <w:r w:rsidRPr="0057523D">
        <w:t>Jennifer Manaker, FNP-BC</w:t>
      </w:r>
    </w:p>
    <w:p w14:paraId="71D28017" w14:textId="77777777" w:rsidR="0057523D" w:rsidRPr="0057523D" w:rsidRDefault="0057523D" w:rsidP="003F0FB4">
      <w:pPr>
        <w:pStyle w:val="NoSpacing"/>
      </w:pPr>
      <w:r w:rsidRPr="0057523D">
        <w:t xml:space="preserve">4:00 PM </w:t>
      </w:r>
      <w:r w:rsidRPr="0057523D">
        <w:tab/>
      </w:r>
      <w:r w:rsidRPr="00C2625F">
        <w:rPr>
          <w:b/>
          <w:bCs/>
        </w:rPr>
        <w:t>TBD</w:t>
      </w:r>
      <w:r w:rsidRPr="0057523D">
        <w:t xml:space="preserve"> </w:t>
      </w:r>
    </w:p>
    <w:p w14:paraId="1B797A39" w14:textId="77777777" w:rsidR="003F0FB4" w:rsidRDefault="0057523D" w:rsidP="003F0FB4">
      <w:pPr>
        <w:pStyle w:val="NoSpacing"/>
      </w:pPr>
      <w:r w:rsidRPr="0057523D">
        <w:t xml:space="preserve">4:30 PM </w:t>
      </w:r>
      <w:r w:rsidRPr="0057523D">
        <w:tab/>
      </w:r>
      <w:r w:rsidRPr="0074225E">
        <w:rPr>
          <w:b/>
          <w:bCs/>
        </w:rPr>
        <w:t>Delirium</w:t>
      </w:r>
    </w:p>
    <w:p w14:paraId="3388F2DC" w14:textId="406C72B6" w:rsidR="0057523D" w:rsidRDefault="0057523D" w:rsidP="003F0FB4">
      <w:pPr>
        <w:pStyle w:val="NoSpacing"/>
        <w:ind w:left="720" w:firstLine="720"/>
      </w:pPr>
      <w:r w:rsidRPr="0057523D">
        <w:t>Jill Jospeh AGPCNP-BC</w:t>
      </w:r>
    </w:p>
    <w:p w14:paraId="36667CEC" w14:textId="4A918A37" w:rsidR="00EC0F35" w:rsidRPr="0057523D" w:rsidRDefault="00EC0F35" w:rsidP="003F0FB4">
      <w:pPr>
        <w:pStyle w:val="NoSpacing"/>
        <w:ind w:left="720" w:firstLine="720"/>
      </w:pPr>
      <w:r>
        <w:t>Pam Snyder, NP</w:t>
      </w:r>
    </w:p>
    <w:p w14:paraId="67C5DBF3" w14:textId="77777777" w:rsidR="00F87C22" w:rsidRDefault="00F87C22" w:rsidP="0057523D"/>
    <w:p w14:paraId="5D8F933B" w14:textId="30991AA9" w:rsidR="00F87C22" w:rsidRPr="00F87C22" w:rsidRDefault="00F87C22" w:rsidP="00F87C22">
      <w:pPr>
        <w:jc w:val="center"/>
        <w:rPr>
          <w:b/>
          <w:bCs/>
          <w:u w:val="single"/>
        </w:rPr>
      </w:pPr>
      <w:r w:rsidRPr="00F87C22">
        <w:rPr>
          <w:b/>
          <w:bCs/>
          <w:u w:val="single"/>
        </w:rPr>
        <w:t>Outpatient</w:t>
      </w:r>
      <w:r w:rsidR="00AE1586">
        <w:rPr>
          <w:b/>
          <w:bCs/>
          <w:u w:val="single"/>
        </w:rPr>
        <w:t xml:space="preserve"> Track</w:t>
      </w:r>
    </w:p>
    <w:p w14:paraId="04677F03" w14:textId="77B37A9E" w:rsidR="00F87C22" w:rsidRDefault="00F87C22" w:rsidP="00F87C22">
      <w:pPr>
        <w:pStyle w:val="NoSpacing"/>
      </w:pPr>
      <w:r w:rsidRPr="00F87C22">
        <w:t>12:45 PM</w:t>
      </w:r>
      <w:r w:rsidRPr="00F87C22">
        <w:tab/>
      </w:r>
      <w:r w:rsidRPr="0074225E">
        <w:rPr>
          <w:b/>
          <w:bCs/>
        </w:rPr>
        <w:t>Up to Date on Osteoporosis</w:t>
      </w:r>
    </w:p>
    <w:p w14:paraId="6221DF8F" w14:textId="6CAE59AF" w:rsidR="00F87C22" w:rsidRPr="00F87C22" w:rsidRDefault="00F87C22" w:rsidP="00F87C22">
      <w:pPr>
        <w:pStyle w:val="NoSpacing"/>
        <w:ind w:left="720" w:firstLine="720"/>
      </w:pPr>
      <w:r w:rsidRPr="00F87C22">
        <w:t>Laura Boineau, MSN, APRN, FNP-BC</w:t>
      </w:r>
    </w:p>
    <w:p w14:paraId="7038ADCA" w14:textId="49701A50" w:rsidR="00F87C22" w:rsidRPr="0074225E" w:rsidRDefault="00F87C22" w:rsidP="00F87C22">
      <w:pPr>
        <w:pStyle w:val="NoSpacing"/>
        <w:ind w:left="1440" w:hanging="1440"/>
        <w:rPr>
          <w:b/>
          <w:bCs/>
        </w:rPr>
      </w:pPr>
      <w:r w:rsidRPr="00F87C22">
        <w:t>1:15 PM</w:t>
      </w:r>
      <w:r w:rsidRPr="00F87C22">
        <w:tab/>
      </w:r>
      <w:r w:rsidRPr="0074225E">
        <w:rPr>
          <w:b/>
          <w:bCs/>
        </w:rPr>
        <w:t>Metabolic Liver Disease: How to identify and approach modern NAFLD and MASH</w:t>
      </w:r>
    </w:p>
    <w:p w14:paraId="488A5A4C" w14:textId="62E46D0E" w:rsidR="00F87C22" w:rsidRPr="00F87C22" w:rsidRDefault="00F87C22" w:rsidP="00F87C22">
      <w:pPr>
        <w:pStyle w:val="NoSpacing"/>
        <w:ind w:left="1440"/>
      </w:pPr>
      <w:r w:rsidRPr="00F87C22">
        <w:t>Jeffrey Cobb, NP</w:t>
      </w:r>
    </w:p>
    <w:p w14:paraId="1AD2B816" w14:textId="77777777" w:rsidR="00F87C22" w:rsidRPr="0074225E" w:rsidRDefault="00F87C22" w:rsidP="00F87C22">
      <w:pPr>
        <w:pStyle w:val="NoSpacing"/>
        <w:rPr>
          <w:b/>
          <w:bCs/>
        </w:rPr>
      </w:pPr>
      <w:r w:rsidRPr="00F87C22">
        <w:t>1:45 PM</w:t>
      </w:r>
      <w:r w:rsidRPr="00F87C22">
        <w:tab/>
      </w:r>
      <w:r w:rsidRPr="0074225E">
        <w:rPr>
          <w:b/>
          <w:bCs/>
        </w:rPr>
        <w:t>Menopause Replacement Therapy</w:t>
      </w:r>
    </w:p>
    <w:p w14:paraId="7EB6FE48" w14:textId="7A9AAC58" w:rsidR="00F87C22" w:rsidRPr="00F87C22" w:rsidRDefault="00F87C22" w:rsidP="00F87C22">
      <w:pPr>
        <w:pStyle w:val="NoSpacing"/>
        <w:ind w:left="720" w:firstLine="720"/>
      </w:pPr>
      <w:r w:rsidRPr="00F87C22">
        <w:t>Allie Jackson, MD</w:t>
      </w:r>
    </w:p>
    <w:p w14:paraId="54039C7B" w14:textId="71726C51" w:rsidR="00F87C22" w:rsidRDefault="00F87C22" w:rsidP="00F87C22">
      <w:pPr>
        <w:pStyle w:val="NoSpacing"/>
      </w:pPr>
      <w:r w:rsidRPr="00F87C22">
        <w:t>2:15 PM</w:t>
      </w:r>
      <w:r w:rsidRPr="00F87C22">
        <w:tab/>
      </w:r>
      <w:r w:rsidRPr="0074225E">
        <w:rPr>
          <w:b/>
          <w:bCs/>
        </w:rPr>
        <w:t>Nutritional and Lifestyle Strategies for GLP-1 Therapy</w:t>
      </w:r>
    </w:p>
    <w:p w14:paraId="4D4606D8" w14:textId="4DB2609A" w:rsidR="00F87C22" w:rsidRDefault="00F87C22" w:rsidP="00F87C22">
      <w:pPr>
        <w:pStyle w:val="NoSpacing"/>
        <w:ind w:left="720" w:firstLine="720"/>
      </w:pPr>
      <w:r w:rsidRPr="00F87C22">
        <w:t xml:space="preserve">John Manna, DNP, APRN, FNP-C, </w:t>
      </w:r>
      <w:proofErr w:type="spellStart"/>
      <w:r w:rsidRPr="00F87C22">
        <w:t>DipACLM</w:t>
      </w:r>
      <w:proofErr w:type="spellEnd"/>
    </w:p>
    <w:p w14:paraId="4FF01B58" w14:textId="315D2C53" w:rsidR="006C7DBC" w:rsidRPr="006C7DBC" w:rsidRDefault="006C7DBC" w:rsidP="006C7DBC">
      <w:pPr>
        <w:pStyle w:val="NoSpacing"/>
        <w:rPr>
          <w:b/>
          <w:bCs/>
        </w:rPr>
      </w:pPr>
      <w:r w:rsidRPr="006C7DBC">
        <w:t>2:45 PM</w:t>
      </w:r>
      <w:r w:rsidRPr="006C7DBC">
        <w:tab/>
      </w:r>
      <w:r w:rsidRPr="006C7DBC">
        <w:rPr>
          <w:b/>
          <w:bCs/>
        </w:rPr>
        <w:t xml:space="preserve">Break and Exhibitor Viewing </w:t>
      </w:r>
    </w:p>
    <w:p w14:paraId="74EC3FDF" w14:textId="3FC1309A" w:rsidR="00F87C22" w:rsidRDefault="00F87C22" w:rsidP="00F87C22">
      <w:pPr>
        <w:pStyle w:val="NoSpacing"/>
      </w:pPr>
      <w:r w:rsidRPr="00F87C22">
        <w:t>3:00 PM</w:t>
      </w:r>
      <w:r w:rsidRPr="00F87C22">
        <w:tab/>
      </w:r>
      <w:r w:rsidRPr="0074225E">
        <w:rPr>
          <w:b/>
          <w:bCs/>
        </w:rPr>
        <w:t xml:space="preserve">It </w:t>
      </w:r>
      <w:proofErr w:type="spellStart"/>
      <w:r w:rsidRPr="0074225E">
        <w:rPr>
          <w:b/>
          <w:bCs/>
        </w:rPr>
        <w:t>Ain’t</w:t>
      </w:r>
      <w:proofErr w:type="spellEnd"/>
      <w:r w:rsidRPr="0074225E">
        <w:rPr>
          <w:b/>
          <w:bCs/>
        </w:rPr>
        <w:t xml:space="preserve"> Easy Being Wheezy: Practical COPD Management for APPs</w:t>
      </w:r>
    </w:p>
    <w:p w14:paraId="12815B85" w14:textId="473FC819" w:rsidR="00F87C22" w:rsidRPr="00F87C22" w:rsidRDefault="00F87C22" w:rsidP="00F87C22">
      <w:pPr>
        <w:pStyle w:val="NoSpacing"/>
        <w:ind w:left="1440"/>
      </w:pPr>
      <w:r w:rsidRPr="00F87C22">
        <w:t>Sarah Tomashefski, MSN, AGNP-C, FCCP</w:t>
      </w:r>
    </w:p>
    <w:p w14:paraId="7A087C33" w14:textId="68848A79" w:rsidR="00F87C22" w:rsidRPr="0074225E" w:rsidRDefault="00F87C22" w:rsidP="00F87C22">
      <w:pPr>
        <w:pStyle w:val="NoSpacing"/>
        <w:rPr>
          <w:b/>
          <w:bCs/>
        </w:rPr>
      </w:pPr>
      <w:r w:rsidRPr="00F87C22">
        <w:t>3:30 PM</w:t>
      </w:r>
      <w:r>
        <w:tab/>
      </w:r>
      <w:r w:rsidRPr="0074225E">
        <w:rPr>
          <w:b/>
          <w:bCs/>
        </w:rPr>
        <w:t>Dementia in Primary Care</w:t>
      </w:r>
    </w:p>
    <w:p w14:paraId="07A0C8FF" w14:textId="3291B6CD" w:rsidR="00F87C22" w:rsidRPr="00F87C22" w:rsidRDefault="00F87C22" w:rsidP="00F87C22">
      <w:pPr>
        <w:pStyle w:val="NoSpacing"/>
        <w:ind w:left="720" w:firstLine="720"/>
      </w:pPr>
      <w:r w:rsidRPr="00F87C22">
        <w:t>Katharine Few, DNP, FNP-C</w:t>
      </w:r>
    </w:p>
    <w:p w14:paraId="1D24F942" w14:textId="716442D4" w:rsidR="00F87C22" w:rsidRDefault="00F87C22" w:rsidP="00F87C22">
      <w:pPr>
        <w:pStyle w:val="NoSpacing"/>
      </w:pPr>
      <w:r w:rsidRPr="00F87C22">
        <w:t>4:00 PM</w:t>
      </w:r>
      <w:r w:rsidRPr="00F87C22">
        <w:tab/>
      </w:r>
      <w:r w:rsidRPr="0074225E">
        <w:rPr>
          <w:b/>
          <w:bCs/>
        </w:rPr>
        <w:t>Beyond LDL-C: Precision Lipid Management for Today's Practice</w:t>
      </w:r>
    </w:p>
    <w:p w14:paraId="3E4BA3A5" w14:textId="1E5E27AE" w:rsidR="00F87C22" w:rsidRPr="00F87C22" w:rsidRDefault="00F87C22" w:rsidP="00F87C22">
      <w:pPr>
        <w:pStyle w:val="NoSpacing"/>
        <w:ind w:left="720" w:firstLine="720"/>
      </w:pPr>
      <w:r w:rsidRPr="00F87C22">
        <w:t>Kelly G Glynn, RD, MS, PA-C, FAIHM</w:t>
      </w:r>
    </w:p>
    <w:p w14:paraId="76D1D5F1" w14:textId="264648D1" w:rsidR="00F87C22" w:rsidRDefault="00F87C22" w:rsidP="00F87C22">
      <w:pPr>
        <w:pStyle w:val="NoSpacing"/>
        <w:ind w:left="1440" w:hanging="1440"/>
      </w:pPr>
      <w:r w:rsidRPr="00F87C22">
        <w:t>4:30 PM</w:t>
      </w:r>
      <w:r w:rsidRPr="00F87C22">
        <w:tab/>
      </w:r>
      <w:r w:rsidRPr="0074225E">
        <w:rPr>
          <w:b/>
          <w:bCs/>
        </w:rPr>
        <w:t xml:space="preserve">Acute Kidney Injury: How to avoid and </w:t>
      </w:r>
      <w:proofErr w:type="gramStart"/>
      <w:r w:rsidRPr="0074225E">
        <w:rPr>
          <w:b/>
          <w:bCs/>
        </w:rPr>
        <w:t>Chronic Kidney Disease</w:t>
      </w:r>
      <w:proofErr w:type="gramEnd"/>
      <w:r w:rsidRPr="0074225E">
        <w:rPr>
          <w:b/>
          <w:bCs/>
        </w:rPr>
        <w:t>: What's new?</w:t>
      </w:r>
      <w:r w:rsidRPr="00F87C22">
        <w:t xml:space="preserve"> Gail Kirby, ANP-C</w:t>
      </w:r>
    </w:p>
    <w:p w14:paraId="3FC3210B" w14:textId="77777777" w:rsidR="00D016C4" w:rsidRDefault="00D016C4" w:rsidP="00F87C22">
      <w:pPr>
        <w:pStyle w:val="NoSpacing"/>
        <w:ind w:left="1440" w:hanging="1440"/>
      </w:pPr>
    </w:p>
    <w:p w14:paraId="7D22A2CD" w14:textId="77777777" w:rsidR="006C7DBC" w:rsidRDefault="006C7DBC" w:rsidP="00D016C4">
      <w:pPr>
        <w:pStyle w:val="NoSpacing"/>
        <w:ind w:left="1440" w:hanging="1440"/>
        <w:jc w:val="center"/>
        <w:rPr>
          <w:b/>
          <w:bCs/>
          <w:u w:val="single"/>
        </w:rPr>
      </w:pPr>
    </w:p>
    <w:p w14:paraId="554FEA3D" w14:textId="61FB34BA" w:rsidR="00D016C4" w:rsidRPr="00D016C4" w:rsidRDefault="00D016C4" w:rsidP="00D016C4">
      <w:pPr>
        <w:pStyle w:val="NoSpacing"/>
        <w:ind w:left="1440" w:hanging="1440"/>
        <w:jc w:val="center"/>
        <w:rPr>
          <w:b/>
          <w:bCs/>
          <w:u w:val="single"/>
        </w:rPr>
      </w:pPr>
      <w:r w:rsidRPr="00D016C4">
        <w:rPr>
          <w:b/>
          <w:bCs/>
          <w:u w:val="single"/>
        </w:rPr>
        <w:lastRenderedPageBreak/>
        <w:t>Pediatric</w:t>
      </w:r>
      <w:r w:rsidR="00AE1586">
        <w:rPr>
          <w:b/>
          <w:bCs/>
          <w:u w:val="single"/>
        </w:rPr>
        <w:t xml:space="preserve"> Track</w:t>
      </w:r>
    </w:p>
    <w:p w14:paraId="0D77205B" w14:textId="77777777" w:rsidR="00D016C4" w:rsidRDefault="00D016C4" w:rsidP="00F87C22">
      <w:pPr>
        <w:pStyle w:val="NoSpacing"/>
        <w:ind w:left="1440" w:hanging="1440"/>
      </w:pPr>
    </w:p>
    <w:p w14:paraId="5E8EACCF" w14:textId="6093BE4C" w:rsidR="00D016C4" w:rsidRDefault="00D016C4" w:rsidP="00D016C4">
      <w:pPr>
        <w:pStyle w:val="NoSpacing"/>
        <w:ind w:left="1440" w:hanging="1440"/>
      </w:pPr>
      <w:r w:rsidRPr="00D016C4">
        <w:t>12:45 PM</w:t>
      </w:r>
      <w:r w:rsidRPr="00D016C4">
        <w:tab/>
      </w:r>
      <w:r w:rsidRPr="00D016C4">
        <w:rPr>
          <w:b/>
          <w:bCs/>
        </w:rPr>
        <w:t>Reimagining Care: Palliative Approaches for Children with Medical Complexity</w:t>
      </w:r>
    </w:p>
    <w:p w14:paraId="5EC30444" w14:textId="467C8CD5" w:rsidR="000549EC" w:rsidRPr="00D016C4" w:rsidRDefault="000549EC" w:rsidP="00D016C4">
      <w:pPr>
        <w:pStyle w:val="NoSpacing"/>
        <w:ind w:left="1440" w:hanging="1440"/>
      </w:pPr>
      <w:r>
        <w:tab/>
      </w:r>
      <w:r w:rsidRPr="000549EC">
        <w:t>Arun Singh, MD</w:t>
      </w:r>
    </w:p>
    <w:p w14:paraId="22887B1C" w14:textId="2CC01935" w:rsidR="00D016C4" w:rsidRDefault="00D016C4" w:rsidP="00D016C4">
      <w:pPr>
        <w:pStyle w:val="NoSpacing"/>
        <w:ind w:left="1440" w:hanging="1440"/>
      </w:pPr>
      <w:r w:rsidRPr="00D016C4">
        <w:t>1:45 PM</w:t>
      </w:r>
      <w:r w:rsidRPr="00D016C4">
        <w:tab/>
      </w:r>
      <w:r w:rsidRPr="00D016C4">
        <w:rPr>
          <w:b/>
          <w:bCs/>
        </w:rPr>
        <w:t>Caring Behind the Walls: Trauma-Informed STI Treatment for Adolescents</w:t>
      </w:r>
    </w:p>
    <w:p w14:paraId="52BFE20E" w14:textId="050D1A08" w:rsidR="006C4B4F" w:rsidRPr="00D016C4" w:rsidRDefault="006C4B4F" w:rsidP="00D016C4">
      <w:pPr>
        <w:pStyle w:val="NoSpacing"/>
        <w:ind w:left="1440" w:hanging="1440"/>
      </w:pPr>
      <w:r>
        <w:tab/>
      </w:r>
      <w:r w:rsidRPr="006C4B4F">
        <w:t>Nakita Barnes, DNP</w:t>
      </w:r>
    </w:p>
    <w:p w14:paraId="68E7A8F3" w14:textId="1EF864B8" w:rsidR="00D016C4" w:rsidRDefault="00D016C4" w:rsidP="00D016C4">
      <w:pPr>
        <w:pStyle w:val="NoSpacing"/>
        <w:ind w:left="1440" w:hanging="1440"/>
      </w:pPr>
      <w:r w:rsidRPr="00D016C4">
        <w:t>2:15 PM</w:t>
      </w:r>
      <w:r w:rsidRPr="00D016C4">
        <w:tab/>
      </w:r>
      <w:r w:rsidRPr="00D016C4">
        <w:rPr>
          <w:b/>
          <w:bCs/>
        </w:rPr>
        <w:t>Filling the Postpartum Gap: A Pediatric APP’s Journey from Hospital to Holistic Mom-Baby Care</w:t>
      </w:r>
    </w:p>
    <w:p w14:paraId="0AB8C2E7" w14:textId="298BD66B" w:rsidR="006C4B4F" w:rsidRDefault="006C4B4F" w:rsidP="00D016C4">
      <w:pPr>
        <w:pStyle w:val="NoSpacing"/>
        <w:ind w:left="1440" w:hanging="1440"/>
      </w:pPr>
      <w:r>
        <w:tab/>
      </w:r>
      <w:r w:rsidRPr="006C4B4F">
        <w:t xml:space="preserve">Rebekah Blakenship, </w:t>
      </w:r>
      <w:proofErr w:type="spellStart"/>
      <w:r w:rsidRPr="006C4B4F">
        <w:t>MMSc</w:t>
      </w:r>
      <w:proofErr w:type="spellEnd"/>
      <w:r w:rsidRPr="006C4B4F">
        <w:t>, PA-C, CAQ-Peds</w:t>
      </w:r>
    </w:p>
    <w:p w14:paraId="49EBD399" w14:textId="3363084D" w:rsidR="006C7DBC" w:rsidRPr="006C7DBC" w:rsidRDefault="006C7DBC" w:rsidP="006C7DBC">
      <w:pPr>
        <w:pStyle w:val="NoSpacing"/>
        <w:rPr>
          <w:b/>
          <w:bCs/>
        </w:rPr>
      </w:pPr>
      <w:r w:rsidRPr="006C7DBC">
        <w:t>2:45 PM</w:t>
      </w:r>
      <w:r w:rsidRPr="006C7DBC">
        <w:tab/>
      </w:r>
      <w:r w:rsidRPr="006C7DBC">
        <w:rPr>
          <w:b/>
          <w:bCs/>
        </w:rPr>
        <w:t xml:space="preserve">Break and Exhibitor Viewing </w:t>
      </w:r>
    </w:p>
    <w:p w14:paraId="1A4972EF" w14:textId="5FD5EBB3" w:rsidR="00D016C4" w:rsidRDefault="00D016C4" w:rsidP="00D016C4">
      <w:pPr>
        <w:pStyle w:val="NoSpacing"/>
        <w:ind w:left="1440" w:hanging="1440"/>
      </w:pPr>
      <w:r w:rsidRPr="00D016C4">
        <w:t>3:00 PM</w:t>
      </w:r>
      <w:r w:rsidRPr="00D016C4">
        <w:tab/>
      </w:r>
      <w:r w:rsidRPr="00D016C4">
        <w:rPr>
          <w:b/>
          <w:bCs/>
        </w:rPr>
        <w:t>Wellness Where they Learn: How School Based Health Centers Bridge the Gap to Primary Care</w:t>
      </w:r>
    </w:p>
    <w:p w14:paraId="40CF30A7" w14:textId="1D61C291" w:rsidR="006802A9" w:rsidRPr="00D016C4" w:rsidRDefault="006802A9" w:rsidP="00D016C4">
      <w:pPr>
        <w:pStyle w:val="NoSpacing"/>
        <w:ind w:left="1440" w:hanging="1440"/>
      </w:pPr>
      <w:r>
        <w:tab/>
      </w:r>
      <w:r w:rsidRPr="006802A9">
        <w:t>Misty Lovell, CPNP-PC, PMHS</w:t>
      </w:r>
    </w:p>
    <w:p w14:paraId="0ECAE995" w14:textId="5B3A1F76" w:rsidR="00D016C4" w:rsidRPr="0004215E" w:rsidRDefault="00D016C4" w:rsidP="00D016C4">
      <w:pPr>
        <w:pStyle w:val="NoSpacing"/>
        <w:ind w:left="1440" w:hanging="1440"/>
        <w:rPr>
          <w:b/>
          <w:bCs/>
        </w:rPr>
      </w:pPr>
      <w:r w:rsidRPr="00D016C4">
        <w:t>3:30 PM</w:t>
      </w:r>
      <w:r w:rsidRPr="00D016C4">
        <w:tab/>
      </w:r>
      <w:r w:rsidRPr="00D016C4">
        <w:rPr>
          <w:b/>
          <w:bCs/>
        </w:rPr>
        <w:t>Rash Decisions: A Look at Pediatric Skin Conditions</w:t>
      </w:r>
    </w:p>
    <w:p w14:paraId="0F906A15" w14:textId="18C63380" w:rsidR="006802A9" w:rsidRPr="00D016C4" w:rsidRDefault="006802A9" w:rsidP="00D016C4">
      <w:pPr>
        <w:pStyle w:val="NoSpacing"/>
        <w:ind w:left="1440" w:hanging="1440"/>
      </w:pPr>
      <w:r>
        <w:tab/>
      </w:r>
      <w:r w:rsidRPr="006802A9">
        <w:t>Chelle Evette, PA-C</w:t>
      </w:r>
    </w:p>
    <w:p w14:paraId="196FB9CB" w14:textId="5DFD5887" w:rsidR="00D016C4" w:rsidRDefault="00D016C4" w:rsidP="00D016C4">
      <w:pPr>
        <w:pStyle w:val="NoSpacing"/>
        <w:ind w:left="1440" w:hanging="1440"/>
      </w:pPr>
      <w:r w:rsidRPr="00D016C4">
        <w:t>4:00 PM</w:t>
      </w:r>
      <w:r w:rsidRPr="00D016C4">
        <w:tab/>
      </w:r>
      <w:r w:rsidRPr="00D016C4">
        <w:rPr>
          <w:b/>
          <w:bCs/>
        </w:rPr>
        <w:t>Pediatric Obesity- All </w:t>
      </w:r>
      <w:proofErr w:type="gramStart"/>
      <w:r w:rsidRPr="00D016C4">
        <w:rPr>
          <w:b/>
          <w:bCs/>
        </w:rPr>
        <w:t>Hands on</w:t>
      </w:r>
      <w:proofErr w:type="gramEnd"/>
      <w:r w:rsidRPr="00D016C4">
        <w:rPr>
          <w:b/>
          <w:bCs/>
        </w:rPr>
        <w:t> Deck</w:t>
      </w:r>
    </w:p>
    <w:p w14:paraId="0618C8FF" w14:textId="50BBA4C4" w:rsidR="006802A9" w:rsidRPr="00D016C4" w:rsidRDefault="006802A9" w:rsidP="00D016C4">
      <w:pPr>
        <w:pStyle w:val="NoSpacing"/>
        <w:ind w:left="1440" w:hanging="1440"/>
      </w:pPr>
      <w:r>
        <w:tab/>
      </w:r>
      <w:r w:rsidRPr="006802A9">
        <w:t xml:space="preserve">John Manna, DNP, APRN, FNP-C, </w:t>
      </w:r>
      <w:proofErr w:type="spellStart"/>
      <w:r w:rsidRPr="006802A9">
        <w:t>DipACLM</w:t>
      </w:r>
      <w:proofErr w:type="spellEnd"/>
    </w:p>
    <w:p w14:paraId="6E377137" w14:textId="7C8A3AC3" w:rsidR="00D016C4" w:rsidRPr="0004215E" w:rsidRDefault="00D016C4" w:rsidP="00D016C4">
      <w:pPr>
        <w:pStyle w:val="NoSpacing"/>
        <w:rPr>
          <w:b/>
          <w:bCs/>
        </w:rPr>
      </w:pPr>
      <w:r w:rsidRPr="00D016C4">
        <w:t>4:30 PM</w:t>
      </w:r>
      <w:r>
        <w:tab/>
      </w:r>
      <w:r w:rsidRPr="00D016C4">
        <w:rPr>
          <w:b/>
          <w:bCs/>
        </w:rPr>
        <w:t>From Pain to Power: Improving Outcomes for Kids with Chronic Migraines</w:t>
      </w:r>
    </w:p>
    <w:p w14:paraId="530C64A5" w14:textId="7F0FA64B" w:rsidR="00877F57" w:rsidRDefault="0004215E" w:rsidP="006C7DBC">
      <w:pPr>
        <w:pStyle w:val="NoSpacing"/>
        <w:ind w:left="720" w:firstLine="720"/>
      </w:pPr>
      <w:r w:rsidRPr="0004215E">
        <w:t>Crystal Cmeyla, FNP-C</w:t>
      </w:r>
    </w:p>
    <w:p w14:paraId="5738B240" w14:textId="77777777" w:rsidR="00C81C57" w:rsidRDefault="00C81C57" w:rsidP="006C7DBC">
      <w:pPr>
        <w:pStyle w:val="NoSpacing"/>
        <w:ind w:left="720" w:firstLine="720"/>
      </w:pPr>
    </w:p>
    <w:p w14:paraId="2A92342B" w14:textId="2B396947" w:rsidR="0057523D" w:rsidRPr="00F246C3" w:rsidRDefault="002F1353" w:rsidP="00F246C3">
      <w:pPr>
        <w:jc w:val="center"/>
        <w:rPr>
          <w:b/>
          <w:bCs/>
          <w:u w:val="single"/>
        </w:rPr>
      </w:pPr>
      <w:r w:rsidRPr="00F246C3">
        <w:rPr>
          <w:b/>
          <w:bCs/>
          <w:u w:val="single"/>
        </w:rPr>
        <w:t>Emergency</w:t>
      </w:r>
      <w:r w:rsidR="00AE1586">
        <w:rPr>
          <w:b/>
          <w:bCs/>
          <w:u w:val="single"/>
        </w:rPr>
        <w:t xml:space="preserve"> Track</w:t>
      </w:r>
    </w:p>
    <w:p w14:paraId="4EBFEBA3" w14:textId="4AA78724" w:rsidR="002F1353" w:rsidRPr="0091358C" w:rsidRDefault="002F1353" w:rsidP="00D823D4">
      <w:pPr>
        <w:pStyle w:val="NoSpacing"/>
        <w:rPr>
          <w:b/>
          <w:bCs/>
        </w:rPr>
      </w:pPr>
      <w:r w:rsidRPr="002F1353">
        <w:t>12:45 PM</w:t>
      </w:r>
      <w:r w:rsidRPr="002F1353">
        <w:tab/>
      </w:r>
      <w:r w:rsidRPr="0091358C">
        <w:rPr>
          <w:b/>
          <w:bCs/>
        </w:rPr>
        <w:t>They’re Not Stealing Your Kids 10 Myths about Human Trafficking</w:t>
      </w:r>
    </w:p>
    <w:p w14:paraId="58CBDC04" w14:textId="17F84CC4" w:rsidR="00A07664" w:rsidRPr="002F1353" w:rsidRDefault="00A07664" w:rsidP="00D823D4">
      <w:pPr>
        <w:pStyle w:val="NoSpacing"/>
      </w:pPr>
      <w:r>
        <w:tab/>
      </w:r>
      <w:r>
        <w:tab/>
      </w:r>
      <w:r w:rsidRPr="00A07664">
        <w:t>Ellen Kennedy, BSN, RN, SANE-A, SANE-P, TNCC</w:t>
      </w:r>
    </w:p>
    <w:p w14:paraId="33BFA2AF" w14:textId="14F83995" w:rsidR="002F1353" w:rsidRDefault="002F1353" w:rsidP="00D823D4">
      <w:pPr>
        <w:pStyle w:val="NoSpacing"/>
      </w:pPr>
      <w:r w:rsidRPr="002F1353">
        <w:t>1:15 PM</w:t>
      </w:r>
      <w:r w:rsidRPr="002F1353">
        <w:tab/>
      </w:r>
      <w:r w:rsidRPr="0091358C">
        <w:rPr>
          <w:b/>
          <w:bCs/>
        </w:rPr>
        <w:t>Caring for the Dead: The Management of Cardiac Arrest</w:t>
      </w:r>
    </w:p>
    <w:p w14:paraId="753387DF" w14:textId="1221CD3C" w:rsidR="00A07664" w:rsidRPr="002F1353" w:rsidRDefault="00A07664" w:rsidP="00D823D4">
      <w:pPr>
        <w:pStyle w:val="NoSpacing"/>
      </w:pPr>
      <w:r>
        <w:tab/>
      </w:r>
      <w:r>
        <w:tab/>
      </w:r>
      <w:r w:rsidRPr="00A07664">
        <w:t>Josiah Smith, MD</w:t>
      </w:r>
    </w:p>
    <w:p w14:paraId="59D0DE94" w14:textId="26A476D6" w:rsidR="002F1353" w:rsidRDefault="002F1353" w:rsidP="00D823D4">
      <w:pPr>
        <w:pStyle w:val="NoSpacing"/>
      </w:pPr>
      <w:r w:rsidRPr="002F1353">
        <w:t>2:15 PM</w:t>
      </w:r>
      <w:r w:rsidRPr="002F1353">
        <w:tab/>
      </w:r>
      <w:r w:rsidRPr="0091358C">
        <w:rPr>
          <w:b/>
          <w:bCs/>
        </w:rPr>
        <w:t>Rural health challenges and the role of telehealth</w:t>
      </w:r>
    </w:p>
    <w:p w14:paraId="6FCEFF3B" w14:textId="7DED0610" w:rsidR="00931F01" w:rsidRDefault="00931F01" w:rsidP="00D823D4">
      <w:pPr>
        <w:pStyle w:val="NoSpacing"/>
      </w:pPr>
      <w:r>
        <w:tab/>
      </w:r>
      <w:r>
        <w:tab/>
      </w:r>
      <w:r w:rsidRPr="00931F01">
        <w:t>Dea Fallin, FNP-C, ENP-C</w:t>
      </w:r>
    </w:p>
    <w:p w14:paraId="0CF2AA6B" w14:textId="2493F68C" w:rsidR="006C7DBC" w:rsidRPr="006C7DBC" w:rsidRDefault="006C7DBC" w:rsidP="00D823D4">
      <w:pPr>
        <w:pStyle w:val="NoSpacing"/>
        <w:rPr>
          <w:b/>
          <w:bCs/>
        </w:rPr>
      </w:pPr>
      <w:r w:rsidRPr="006C7DBC">
        <w:t>2:45 PM</w:t>
      </w:r>
      <w:r w:rsidRPr="006C7DBC">
        <w:tab/>
      </w:r>
      <w:r w:rsidRPr="006C7DBC">
        <w:rPr>
          <w:b/>
          <w:bCs/>
        </w:rPr>
        <w:t xml:space="preserve">Break and Exhibitor Viewing </w:t>
      </w:r>
    </w:p>
    <w:p w14:paraId="3CF7A6C9" w14:textId="63527228" w:rsidR="002F1353" w:rsidRDefault="002F1353" w:rsidP="00D823D4">
      <w:pPr>
        <w:pStyle w:val="NoSpacing"/>
      </w:pPr>
      <w:r w:rsidRPr="002F1353">
        <w:t>3:00 PM</w:t>
      </w:r>
      <w:r w:rsidR="00931F01">
        <w:tab/>
      </w:r>
      <w:r w:rsidRPr="0091358C">
        <w:rPr>
          <w:b/>
          <w:bCs/>
        </w:rPr>
        <w:t>Top 10 Can't Miss Emergencies</w:t>
      </w:r>
    </w:p>
    <w:p w14:paraId="5E4B0595" w14:textId="76422A01" w:rsidR="00892ECB" w:rsidRPr="002F1353" w:rsidRDefault="00892ECB" w:rsidP="00D823D4">
      <w:pPr>
        <w:pStyle w:val="NoSpacing"/>
      </w:pPr>
      <w:r>
        <w:tab/>
      </w:r>
      <w:r>
        <w:tab/>
      </w:r>
      <w:r w:rsidRPr="00892ECB">
        <w:t>Laura Vaughn</w:t>
      </w:r>
      <w:r>
        <w:t>, PA</w:t>
      </w:r>
    </w:p>
    <w:p w14:paraId="03C650C1" w14:textId="60D0F879" w:rsidR="002F1353" w:rsidRDefault="002F1353" w:rsidP="00D823D4">
      <w:pPr>
        <w:pStyle w:val="NoSpacing"/>
      </w:pPr>
      <w:r w:rsidRPr="002F1353">
        <w:t>3:30 PM</w:t>
      </w:r>
      <w:r w:rsidRPr="002F1353">
        <w:tab/>
      </w:r>
      <w:r w:rsidRPr="0091358C">
        <w:rPr>
          <w:b/>
          <w:bCs/>
        </w:rPr>
        <w:t>Gut Feelings: Making sense of abdominal pain</w:t>
      </w:r>
    </w:p>
    <w:p w14:paraId="25228599" w14:textId="7FA46559" w:rsidR="00892ECB" w:rsidRPr="002F1353" w:rsidRDefault="00892ECB" w:rsidP="00D823D4">
      <w:pPr>
        <w:pStyle w:val="NoSpacing"/>
      </w:pPr>
      <w:r>
        <w:tab/>
      </w:r>
      <w:r>
        <w:tab/>
      </w:r>
      <w:r w:rsidRPr="00892ECB">
        <w:t>Chris Gallegos, PA-C</w:t>
      </w:r>
    </w:p>
    <w:p w14:paraId="6A14A685" w14:textId="495B85A3" w:rsidR="002F1353" w:rsidRDefault="002F1353" w:rsidP="00D823D4">
      <w:pPr>
        <w:pStyle w:val="NoSpacing"/>
      </w:pPr>
      <w:r w:rsidRPr="002F1353">
        <w:t>4:00 PM</w:t>
      </w:r>
      <w:r w:rsidRPr="002F1353">
        <w:tab/>
      </w:r>
      <w:r w:rsidRPr="0091358C">
        <w:rPr>
          <w:b/>
          <w:bCs/>
        </w:rPr>
        <w:t>Medicine in Space</w:t>
      </w:r>
    </w:p>
    <w:p w14:paraId="2C3B28B8" w14:textId="3A91488B" w:rsidR="0091358C" w:rsidRDefault="0091358C" w:rsidP="0091358C">
      <w:pPr>
        <w:pStyle w:val="NoSpacing"/>
        <w:ind w:left="720" w:firstLine="720"/>
      </w:pPr>
      <w:proofErr w:type="spellStart"/>
      <w:r w:rsidRPr="0091358C">
        <w:t>Natahniel</w:t>
      </w:r>
      <w:proofErr w:type="spellEnd"/>
      <w:r w:rsidRPr="0091358C">
        <w:t xml:space="preserve"> Mann, MD</w:t>
      </w:r>
    </w:p>
    <w:p w14:paraId="37D04F31" w14:textId="0D59CEB4" w:rsidR="002F1353" w:rsidRDefault="0091358C" w:rsidP="00D823D4">
      <w:pPr>
        <w:pStyle w:val="NoSpacing"/>
      </w:pPr>
      <w:r>
        <w:tab/>
      </w:r>
      <w:r>
        <w:tab/>
      </w:r>
      <w:r>
        <w:tab/>
      </w:r>
    </w:p>
    <w:p w14:paraId="6BEB1306" w14:textId="77777777" w:rsidR="00C81C57" w:rsidRDefault="00C81C57" w:rsidP="00D823D4">
      <w:pPr>
        <w:pStyle w:val="NoSpacing"/>
      </w:pPr>
    </w:p>
    <w:p w14:paraId="74D3BB1F" w14:textId="77777777" w:rsidR="00C81C57" w:rsidRDefault="00C81C57" w:rsidP="00D823D4">
      <w:pPr>
        <w:pStyle w:val="NoSpacing"/>
      </w:pPr>
    </w:p>
    <w:p w14:paraId="1E415731" w14:textId="77777777" w:rsidR="00C81C57" w:rsidRDefault="00C81C57" w:rsidP="00D823D4">
      <w:pPr>
        <w:pStyle w:val="NoSpacing"/>
      </w:pPr>
    </w:p>
    <w:p w14:paraId="53A93688" w14:textId="77777777" w:rsidR="00C81C57" w:rsidRDefault="00C81C57" w:rsidP="00D823D4">
      <w:pPr>
        <w:pStyle w:val="NoSpacing"/>
      </w:pPr>
    </w:p>
    <w:p w14:paraId="4D0E4743" w14:textId="77777777" w:rsidR="00C81C57" w:rsidRDefault="00C81C57" w:rsidP="00D823D4">
      <w:pPr>
        <w:pStyle w:val="NoSpacing"/>
      </w:pPr>
    </w:p>
    <w:p w14:paraId="7B74BDD9" w14:textId="066FC941" w:rsidR="002F1353" w:rsidRPr="00F246C3" w:rsidRDefault="002F1353" w:rsidP="00D823D4">
      <w:pPr>
        <w:pStyle w:val="NoSpacing"/>
        <w:jc w:val="center"/>
        <w:rPr>
          <w:b/>
          <w:bCs/>
          <w:u w:val="single"/>
        </w:rPr>
      </w:pPr>
      <w:r w:rsidRPr="00F246C3">
        <w:rPr>
          <w:b/>
          <w:bCs/>
          <w:u w:val="single"/>
        </w:rPr>
        <w:lastRenderedPageBreak/>
        <w:t>Surgery</w:t>
      </w:r>
      <w:r w:rsidR="00AE1586">
        <w:rPr>
          <w:b/>
          <w:bCs/>
          <w:u w:val="single"/>
        </w:rPr>
        <w:t xml:space="preserve"> Track</w:t>
      </w:r>
    </w:p>
    <w:p w14:paraId="07CF7766" w14:textId="2CF16DC3" w:rsidR="002F1353" w:rsidRDefault="002F1353" w:rsidP="00D823D4">
      <w:pPr>
        <w:pStyle w:val="NoSpacing"/>
      </w:pPr>
      <w:r w:rsidRPr="002F1353">
        <w:t>12:45 PM</w:t>
      </w:r>
      <w:r>
        <w:tab/>
      </w:r>
      <w:r w:rsidRPr="006C5871">
        <w:rPr>
          <w:b/>
          <w:bCs/>
        </w:rPr>
        <w:t>Breast Health</w:t>
      </w:r>
    </w:p>
    <w:p w14:paraId="3F47B3AD" w14:textId="66C11C28" w:rsidR="00EF533B" w:rsidRPr="002F1353" w:rsidRDefault="00EF533B" w:rsidP="00D823D4">
      <w:pPr>
        <w:pStyle w:val="NoSpacing"/>
      </w:pPr>
      <w:r>
        <w:tab/>
      </w:r>
      <w:r>
        <w:tab/>
      </w:r>
      <w:r w:rsidRPr="00EF533B">
        <w:t>Olivia Sinopoli, PA-C</w:t>
      </w:r>
    </w:p>
    <w:p w14:paraId="3D242673" w14:textId="450CA589" w:rsidR="002F1353" w:rsidRDefault="002F1353" w:rsidP="00D823D4">
      <w:pPr>
        <w:pStyle w:val="NoSpacing"/>
      </w:pPr>
      <w:r w:rsidRPr="002F1353">
        <w:t>1:15 PM</w:t>
      </w:r>
      <w:r w:rsidRPr="002F1353">
        <w:tab/>
      </w:r>
      <w:r w:rsidRPr="006C5871">
        <w:rPr>
          <w:b/>
          <w:bCs/>
        </w:rPr>
        <w:t>Carotid Artery Disease and Treatment Strategies</w:t>
      </w:r>
    </w:p>
    <w:p w14:paraId="610959C7" w14:textId="03926F91" w:rsidR="00EF533B" w:rsidRPr="002F1353" w:rsidRDefault="00EF533B" w:rsidP="00D823D4">
      <w:pPr>
        <w:pStyle w:val="NoSpacing"/>
      </w:pPr>
      <w:r>
        <w:tab/>
      </w:r>
      <w:r>
        <w:tab/>
      </w:r>
      <w:r w:rsidRPr="00EF533B">
        <w:t>Annette Davis, MS APRN AGACNP ANVP-BC CNIC</w:t>
      </w:r>
    </w:p>
    <w:p w14:paraId="2EE3CB91" w14:textId="11374E7E" w:rsidR="002F1353" w:rsidRDefault="002F1353" w:rsidP="00D823D4">
      <w:pPr>
        <w:pStyle w:val="NoSpacing"/>
      </w:pPr>
      <w:r w:rsidRPr="002F1353">
        <w:t>1:45 PM</w:t>
      </w:r>
      <w:r w:rsidRPr="002F1353">
        <w:tab/>
      </w:r>
      <w:r w:rsidRPr="006C5871">
        <w:rPr>
          <w:b/>
          <w:bCs/>
        </w:rPr>
        <w:t>Surgical Management of gastroparesis</w:t>
      </w:r>
    </w:p>
    <w:p w14:paraId="4DFD0507" w14:textId="2CE5EB00" w:rsidR="00EF533B" w:rsidRPr="002F1353" w:rsidRDefault="00EF533B" w:rsidP="00D823D4">
      <w:pPr>
        <w:pStyle w:val="NoSpacing"/>
      </w:pPr>
      <w:r>
        <w:tab/>
      </w:r>
      <w:r>
        <w:tab/>
      </w:r>
      <w:r w:rsidRPr="00EF533B">
        <w:t>Kelly Corbett, NP</w:t>
      </w:r>
    </w:p>
    <w:p w14:paraId="74053F95" w14:textId="11CAE376" w:rsidR="002F1353" w:rsidRDefault="002F1353" w:rsidP="00D823D4">
      <w:pPr>
        <w:pStyle w:val="NoSpacing"/>
      </w:pPr>
      <w:r w:rsidRPr="002F1353">
        <w:t>2:15 PM</w:t>
      </w:r>
      <w:r w:rsidRPr="002F1353">
        <w:tab/>
      </w:r>
      <w:r w:rsidRPr="006C5871">
        <w:rPr>
          <w:b/>
          <w:bCs/>
        </w:rPr>
        <w:t>Addiction Medicine</w:t>
      </w:r>
      <w:r w:rsidRPr="002F1353">
        <w:t xml:space="preserve"> </w:t>
      </w:r>
    </w:p>
    <w:p w14:paraId="5395E72D" w14:textId="372DC8E6" w:rsidR="00F71B81" w:rsidRDefault="00F71B81" w:rsidP="00D823D4">
      <w:pPr>
        <w:pStyle w:val="NoSpacing"/>
      </w:pPr>
      <w:r>
        <w:tab/>
      </w:r>
      <w:r>
        <w:tab/>
      </w:r>
      <w:r w:rsidRPr="00F71B81">
        <w:t>Carrie Baldwin, FNP</w:t>
      </w:r>
    </w:p>
    <w:p w14:paraId="2B8C5F4C" w14:textId="3C15FAC0" w:rsidR="006C7DBC" w:rsidRPr="006C7DBC" w:rsidRDefault="006C7DBC" w:rsidP="00D823D4">
      <w:pPr>
        <w:pStyle w:val="NoSpacing"/>
        <w:rPr>
          <w:b/>
          <w:bCs/>
        </w:rPr>
      </w:pPr>
      <w:r w:rsidRPr="006C7DBC">
        <w:t>2:45 PM</w:t>
      </w:r>
      <w:r w:rsidRPr="006C7DBC">
        <w:tab/>
      </w:r>
      <w:r w:rsidRPr="006C7DBC">
        <w:rPr>
          <w:b/>
          <w:bCs/>
        </w:rPr>
        <w:t xml:space="preserve">Break and Exhibitor Viewing </w:t>
      </w:r>
    </w:p>
    <w:p w14:paraId="08652308" w14:textId="2F84D560" w:rsidR="002F1353" w:rsidRDefault="002F1353" w:rsidP="00D823D4">
      <w:pPr>
        <w:pStyle w:val="NoSpacing"/>
      </w:pPr>
      <w:r w:rsidRPr="002F1353">
        <w:t>3:00 PM</w:t>
      </w:r>
      <w:r w:rsidRPr="002F1353">
        <w:tab/>
      </w:r>
      <w:r w:rsidRPr="006C5871">
        <w:rPr>
          <w:b/>
          <w:bCs/>
        </w:rPr>
        <w:t>The Postoperative Airway</w:t>
      </w:r>
    </w:p>
    <w:p w14:paraId="56DB8128" w14:textId="48DE056D" w:rsidR="00F71B81" w:rsidRPr="002F1353" w:rsidRDefault="00F71B81" w:rsidP="00D823D4">
      <w:pPr>
        <w:pStyle w:val="NoSpacing"/>
      </w:pPr>
      <w:r>
        <w:tab/>
      </w:r>
      <w:r>
        <w:tab/>
      </w:r>
      <w:r w:rsidRPr="00F71B81">
        <w:t>Madison-Ann Pelfrey</w:t>
      </w:r>
    </w:p>
    <w:p w14:paraId="2AFD8C9A" w14:textId="15FA7D7F" w:rsidR="002F1353" w:rsidRDefault="002F1353" w:rsidP="00D823D4">
      <w:pPr>
        <w:pStyle w:val="NoSpacing"/>
      </w:pPr>
      <w:r w:rsidRPr="002F1353">
        <w:t>3:30 PM</w:t>
      </w:r>
      <w:r w:rsidRPr="002F1353">
        <w:tab/>
      </w:r>
      <w:r w:rsidRPr="006C5871">
        <w:rPr>
          <w:b/>
          <w:bCs/>
        </w:rPr>
        <w:t xml:space="preserve">Driving Surgical Success: The Impact of APP Integration on </w:t>
      </w:r>
      <w:r w:rsidRPr="006C5871">
        <w:rPr>
          <w:b/>
          <w:bCs/>
        </w:rPr>
        <w:tab/>
      </w:r>
      <w:r w:rsidRPr="006C5871">
        <w:rPr>
          <w:b/>
          <w:bCs/>
        </w:rPr>
        <w:tab/>
      </w:r>
      <w:r w:rsidRPr="006C5871">
        <w:rPr>
          <w:b/>
          <w:bCs/>
        </w:rPr>
        <w:tab/>
      </w:r>
      <w:r w:rsidRPr="006C5871">
        <w:rPr>
          <w:b/>
          <w:bCs/>
        </w:rPr>
        <w:tab/>
      </w:r>
      <w:r w:rsidRPr="006C5871">
        <w:rPr>
          <w:b/>
          <w:bCs/>
        </w:rPr>
        <w:tab/>
        <w:t>Outcomes and Efficiency</w:t>
      </w:r>
      <w:r w:rsidRPr="002F1353">
        <w:t xml:space="preserve"> </w:t>
      </w:r>
    </w:p>
    <w:p w14:paraId="26162A74" w14:textId="0E21662F" w:rsidR="00F71B81" w:rsidRPr="002F1353" w:rsidRDefault="00F71B81" w:rsidP="00D823D4">
      <w:pPr>
        <w:pStyle w:val="NoSpacing"/>
      </w:pPr>
      <w:r>
        <w:tab/>
      </w:r>
      <w:r>
        <w:tab/>
      </w:r>
      <w:r w:rsidRPr="00F71B81">
        <w:t>Steve Dunkley, NP</w:t>
      </w:r>
    </w:p>
    <w:p w14:paraId="5C07A73E" w14:textId="45AD3EC3" w:rsidR="002F1353" w:rsidRPr="006C5871" w:rsidRDefault="002F1353" w:rsidP="00D823D4">
      <w:pPr>
        <w:pStyle w:val="NoSpacing"/>
        <w:rPr>
          <w:b/>
          <w:bCs/>
        </w:rPr>
      </w:pPr>
      <w:r w:rsidRPr="002F1353">
        <w:t>4:00 PM</w:t>
      </w:r>
      <w:r w:rsidRPr="002F1353">
        <w:tab/>
      </w:r>
      <w:r w:rsidRPr="006C5871">
        <w:rPr>
          <w:b/>
          <w:bCs/>
        </w:rPr>
        <w:t xml:space="preserve">Review of Ogilvie Syndrome </w:t>
      </w:r>
    </w:p>
    <w:p w14:paraId="39664A6D" w14:textId="64DCEBE7" w:rsidR="006C5871" w:rsidRPr="002F1353" w:rsidRDefault="006C5871" w:rsidP="00D823D4">
      <w:pPr>
        <w:pStyle w:val="NoSpacing"/>
      </w:pPr>
      <w:r>
        <w:tab/>
      </w:r>
      <w:r>
        <w:tab/>
      </w:r>
      <w:r w:rsidRPr="006C5871">
        <w:t>Booke Fisher, PA-C</w:t>
      </w:r>
    </w:p>
    <w:p w14:paraId="66306212" w14:textId="4FCFF9A7" w:rsidR="002F1353" w:rsidRDefault="002F1353" w:rsidP="00D823D4">
      <w:pPr>
        <w:pStyle w:val="NoSpacing"/>
      </w:pPr>
      <w:r w:rsidRPr="002F1353">
        <w:t>4:30 PM</w:t>
      </w:r>
      <w:r w:rsidRPr="002F1353">
        <w:tab/>
      </w:r>
      <w:r w:rsidRPr="006C5871">
        <w:rPr>
          <w:b/>
          <w:bCs/>
        </w:rPr>
        <w:t>SAVR versus TAVR</w:t>
      </w:r>
    </w:p>
    <w:p w14:paraId="2941A86A" w14:textId="5458BFBE" w:rsidR="006C5871" w:rsidRDefault="006C5871" w:rsidP="00D823D4">
      <w:pPr>
        <w:pStyle w:val="NoSpacing"/>
      </w:pPr>
      <w:r>
        <w:tab/>
      </w:r>
      <w:r>
        <w:tab/>
      </w:r>
      <w:r w:rsidRPr="006C5871">
        <w:t xml:space="preserve">Gary </w:t>
      </w:r>
      <w:proofErr w:type="spellStart"/>
      <w:proofErr w:type="gramStart"/>
      <w:r w:rsidRPr="006C5871">
        <w:t>Setzo,DNP</w:t>
      </w:r>
      <w:proofErr w:type="spellEnd"/>
      <w:proofErr w:type="gramEnd"/>
      <w:r w:rsidRPr="006C5871">
        <w:t>, APRN, NP-C, CCRN</w:t>
      </w:r>
    </w:p>
    <w:p w14:paraId="1456217C" w14:textId="77777777" w:rsidR="00A07664" w:rsidRDefault="00A07664" w:rsidP="00D823D4">
      <w:pPr>
        <w:pStyle w:val="NoSpacing"/>
      </w:pPr>
    </w:p>
    <w:p w14:paraId="004B5604" w14:textId="77777777" w:rsidR="002F1353" w:rsidRPr="00F246C3" w:rsidRDefault="002F1353" w:rsidP="00D823D4">
      <w:pPr>
        <w:pStyle w:val="NoSpacing"/>
        <w:jc w:val="center"/>
        <w:rPr>
          <w:b/>
          <w:bCs/>
          <w:u w:val="single"/>
        </w:rPr>
      </w:pPr>
      <w:r w:rsidRPr="00F246C3">
        <w:rPr>
          <w:b/>
          <w:bCs/>
          <w:u w:val="single"/>
        </w:rPr>
        <w:t>Women's Health Track</w:t>
      </w:r>
    </w:p>
    <w:p w14:paraId="652F9903" w14:textId="4B134A59" w:rsidR="002F1353" w:rsidRPr="00505C8F" w:rsidRDefault="002F1353" w:rsidP="00D823D4">
      <w:pPr>
        <w:pStyle w:val="NoSpacing"/>
        <w:rPr>
          <w:b/>
          <w:bCs/>
        </w:rPr>
      </w:pPr>
      <w:r w:rsidRPr="002F1353">
        <w:t>12:45 PM</w:t>
      </w:r>
      <w:r w:rsidRPr="002F1353">
        <w:tab/>
      </w:r>
      <w:r w:rsidRPr="00505C8F">
        <w:rPr>
          <w:b/>
          <w:bCs/>
        </w:rPr>
        <w:t xml:space="preserve">Planning for a Healthy Pregnancy </w:t>
      </w:r>
    </w:p>
    <w:p w14:paraId="21E1D2CA" w14:textId="761E0C37" w:rsidR="00406452" w:rsidRPr="002F1353" w:rsidRDefault="00406452" w:rsidP="00D823D4">
      <w:pPr>
        <w:pStyle w:val="NoSpacing"/>
      </w:pPr>
      <w:r>
        <w:tab/>
      </w:r>
      <w:r>
        <w:tab/>
      </w:r>
      <w:r w:rsidRPr="00406452">
        <w:t>Joel Amidon, MD</w:t>
      </w:r>
    </w:p>
    <w:p w14:paraId="6E0E05D2" w14:textId="3E180309" w:rsidR="002F1353" w:rsidRPr="00505C8F" w:rsidRDefault="002F1353" w:rsidP="00D823D4">
      <w:pPr>
        <w:pStyle w:val="NoSpacing"/>
        <w:rPr>
          <w:b/>
          <w:bCs/>
        </w:rPr>
      </w:pPr>
      <w:r w:rsidRPr="002F1353">
        <w:t>1:15 PM</w:t>
      </w:r>
      <w:r w:rsidRPr="002F1353">
        <w:tab/>
        <w:t xml:space="preserve"> </w:t>
      </w:r>
      <w:r w:rsidRPr="00505C8F">
        <w:rPr>
          <w:b/>
          <w:bCs/>
        </w:rPr>
        <w:t>PCOS - An Overview</w:t>
      </w:r>
    </w:p>
    <w:p w14:paraId="205FCA45" w14:textId="64FCE17A" w:rsidR="0001368F" w:rsidRPr="002F1353" w:rsidRDefault="0001368F" w:rsidP="00D823D4">
      <w:pPr>
        <w:pStyle w:val="NoSpacing"/>
      </w:pPr>
      <w:r>
        <w:tab/>
      </w:r>
      <w:r>
        <w:tab/>
      </w:r>
      <w:r w:rsidRPr="0001368F">
        <w:t>William Mitsos, MD</w:t>
      </w:r>
    </w:p>
    <w:p w14:paraId="2B022993" w14:textId="670AAE67" w:rsidR="002F1353" w:rsidRDefault="002F1353" w:rsidP="00D823D4">
      <w:pPr>
        <w:pStyle w:val="NoSpacing"/>
      </w:pPr>
      <w:r w:rsidRPr="002F1353">
        <w:t>1:45 PM</w:t>
      </w:r>
      <w:r w:rsidRPr="002F1353">
        <w:tab/>
      </w:r>
      <w:r w:rsidRPr="00505C8F">
        <w:rPr>
          <w:b/>
          <w:bCs/>
        </w:rPr>
        <w:t xml:space="preserve">Evaluating Vulvovaginal Disorders in Primary Care in Women Across </w:t>
      </w:r>
      <w:r w:rsidRPr="00505C8F">
        <w:rPr>
          <w:b/>
          <w:bCs/>
        </w:rPr>
        <w:tab/>
      </w:r>
      <w:r w:rsidRPr="00505C8F">
        <w:rPr>
          <w:b/>
          <w:bCs/>
        </w:rPr>
        <w:tab/>
      </w:r>
      <w:r w:rsidRPr="00505C8F">
        <w:rPr>
          <w:b/>
          <w:bCs/>
        </w:rPr>
        <w:tab/>
        <w:t>the Lifespan</w:t>
      </w:r>
    </w:p>
    <w:p w14:paraId="78172D16" w14:textId="6E46E740" w:rsidR="0001368F" w:rsidRDefault="0001368F" w:rsidP="00D823D4">
      <w:pPr>
        <w:pStyle w:val="NoSpacing"/>
      </w:pPr>
      <w:r>
        <w:tab/>
      </w:r>
      <w:r>
        <w:tab/>
      </w:r>
      <w:r w:rsidRPr="0001368F">
        <w:t>Abby Sellers, DNP, APRN, WHNP-BC</w:t>
      </w:r>
    </w:p>
    <w:p w14:paraId="5D46EE4E" w14:textId="6595A582" w:rsidR="006C7DBC" w:rsidRPr="006C7DBC" w:rsidRDefault="006C7DBC" w:rsidP="00D823D4">
      <w:pPr>
        <w:pStyle w:val="NoSpacing"/>
        <w:rPr>
          <w:b/>
          <w:bCs/>
        </w:rPr>
      </w:pPr>
      <w:r w:rsidRPr="006C7DBC">
        <w:t>2:45 PM</w:t>
      </w:r>
      <w:r w:rsidRPr="006C7DBC">
        <w:tab/>
      </w:r>
      <w:r w:rsidRPr="006C7DBC">
        <w:rPr>
          <w:b/>
          <w:bCs/>
        </w:rPr>
        <w:t xml:space="preserve">Break and Exhibitor Viewing </w:t>
      </w:r>
    </w:p>
    <w:p w14:paraId="0D01AF9E" w14:textId="2B8E4E81" w:rsidR="002F1353" w:rsidRDefault="002F1353" w:rsidP="00D823D4">
      <w:pPr>
        <w:pStyle w:val="NoSpacing"/>
      </w:pPr>
      <w:r w:rsidRPr="002F1353">
        <w:t>3:00 PM</w:t>
      </w:r>
      <w:r w:rsidR="002F0AA8">
        <w:tab/>
      </w:r>
      <w:r w:rsidRPr="00505C8F">
        <w:rPr>
          <w:b/>
          <w:bCs/>
        </w:rPr>
        <w:t>Syphilis</w:t>
      </w:r>
    </w:p>
    <w:p w14:paraId="2A619FB8" w14:textId="426CC4D9" w:rsidR="002F0AA8" w:rsidRPr="002F1353" w:rsidRDefault="002F0AA8" w:rsidP="00D823D4">
      <w:pPr>
        <w:pStyle w:val="NoSpacing"/>
      </w:pPr>
      <w:r>
        <w:tab/>
      </w:r>
      <w:r>
        <w:tab/>
      </w:r>
      <w:r w:rsidRPr="002F0AA8">
        <w:t>Linda George, CNM</w:t>
      </w:r>
    </w:p>
    <w:p w14:paraId="14BAF141" w14:textId="645DCE6F" w:rsidR="002F1353" w:rsidRDefault="002F1353" w:rsidP="00D823D4">
      <w:pPr>
        <w:pStyle w:val="NoSpacing"/>
      </w:pPr>
      <w:r w:rsidRPr="002F1353">
        <w:t>3:30 PM</w:t>
      </w:r>
      <w:r w:rsidRPr="002F1353">
        <w:tab/>
      </w:r>
      <w:r w:rsidRPr="00505C8F">
        <w:rPr>
          <w:b/>
          <w:bCs/>
        </w:rPr>
        <w:t>Abnormal Uterine Bleeding</w:t>
      </w:r>
    </w:p>
    <w:p w14:paraId="64CCB7E2" w14:textId="2D530118" w:rsidR="002F0AA8" w:rsidRPr="002F1353" w:rsidRDefault="002F0AA8" w:rsidP="00D823D4">
      <w:pPr>
        <w:pStyle w:val="NoSpacing"/>
      </w:pPr>
      <w:r>
        <w:tab/>
      </w:r>
      <w:r>
        <w:tab/>
      </w:r>
      <w:r w:rsidRPr="002F0AA8">
        <w:t>Linda Balles, CNM</w:t>
      </w:r>
    </w:p>
    <w:p w14:paraId="62C60E92" w14:textId="43672531" w:rsidR="002F1353" w:rsidRPr="00505C8F" w:rsidRDefault="002F1353" w:rsidP="00D823D4">
      <w:pPr>
        <w:pStyle w:val="NoSpacing"/>
        <w:rPr>
          <w:b/>
          <w:bCs/>
        </w:rPr>
      </w:pPr>
      <w:r w:rsidRPr="002F1353">
        <w:t>4:00 PM</w:t>
      </w:r>
      <w:r w:rsidRPr="002F1353">
        <w:tab/>
      </w:r>
      <w:r w:rsidRPr="00505C8F">
        <w:rPr>
          <w:b/>
          <w:bCs/>
        </w:rPr>
        <w:t xml:space="preserve">Too Hot to Handle: Tools for Managing Menopause </w:t>
      </w:r>
    </w:p>
    <w:p w14:paraId="2D630894" w14:textId="53274C3E" w:rsidR="002F0AA8" w:rsidRPr="002F1353" w:rsidRDefault="002F0AA8" w:rsidP="00D823D4">
      <w:pPr>
        <w:pStyle w:val="NoSpacing"/>
      </w:pPr>
      <w:r>
        <w:tab/>
      </w:r>
      <w:r>
        <w:tab/>
      </w:r>
      <w:r w:rsidRPr="002F0AA8">
        <w:t>Megan Hanna, MD</w:t>
      </w:r>
    </w:p>
    <w:p w14:paraId="6329ED93" w14:textId="1FD1A1F3" w:rsidR="002F1353" w:rsidRDefault="002F1353" w:rsidP="00D823D4">
      <w:pPr>
        <w:pStyle w:val="NoSpacing"/>
      </w:pPr>
      <w:r w:rsidRPr="002F1353">
        <w:t>4:30 PM</w:t>
      </w:r>
      <w:r w:rsidRPr="002F1353">
        <w:tab/>
      </w:r>
      <w:r w:rsidRPr="00505C8F">
        <w:rPr>
          <w:b/>
          <w:bCs/>
        </w:rPr>
        <w:t>Low risk maternity care</w:t>
      </w:r>
    </w:p>
    <w:p w14:paraId="21A0235A" w14:textId="03252773" w:rsidR="00505C8F" w:rsidRDefault="00505C8F" w:rsidP="00505C8F">
      <w:pPr>
        <w:pStyle w:val="NoSpacing"/>
        <w:ind w:left="720" w:firstLine="720"/>
      </w:pPr>
      <w:r w:rsidRPr="00505C8F">
        <w:t>Susan Cheek Williams, DNP, CNM, PMHNP-BC</w:t>
      </w:r>
    </w:p>
    <w:p w14:paraId="01C3DF1A" w14:textId="77777777" w:rsidR="002F1353" w:rsidRDefault="002F1353" w:rsidP="00D823D4">
      <w:pPr>
        <w:pStyle w:val="NoSpacing"/>
      </w:pPr>
    </w:p>
    <w:p w14:paraId="5E782B61" w14:textId="77777777" w:rsidR="00C81C57" w:rsidRDefault="00C81C57" w:rsidP="00D823D4">
      <w:pPr>
        <w:pStyle w:val="NoSpacing"/>
      </w:pPr>
    </w:p>
    <w:p w14:paraId="7E2F4689" w14:textId="77777777" w:rsidR="00C81C57" w:rsidRDefault="00C81C57" w:rsidP="00D823D4">
      <w:pPr>
        <w:pStyle w:val="NoSpacing"/>
      </w:pPr>
    </w:p>
    <w:p w14:paraId="26248CF6" w14:textId="77777777" w:rsidR="00C81C57" w:rsidRDefault="00C81C57" w:rsidP="00D823D4">
      <w:pPr>
        <w:pStyle w:val="NoSpacing"/>
      </w:pPr>
    </w:p>
    <w:p w14:paraId="3D9BBE1A" w14:textId="77777777" w:rsidR="00C81C57" w:rsidRDefault="00C81C57" w:rsidP="00D823D4">
      <w:pPr>
        <w:pStyle w:val="NoSpacing"/>
      </w:pPr>
    </w:p>
    <w:p w14:paraId="079FA402" w14:textId="77777777" w:rsidR="00C81C57" w:rsidRDefault="00C81C57" w:rsidP="00D823D4">
      <w:pPr>
        <w:pStyle w:val="NoSpacing"/>
      </w:pPr>
    </w:p>
    <w:p w14:paraId="5D038B3A" w14:textId="77777777" w:rsidR="002F1353" w:rsidRDefault="002F1353" w:rsidP="00D823D4">
      <w:pPr>
        <w:pStyle w:val="NoSpacing"/>
        <w:jc w:val="center"/>
        <w:rPr>
          <w:b/>
          <w:bCs/>
          <w:u w:val="single"/>
        </w:rPr>
      </w:pPr>
      <w:r w:rsidRPr="00F246C3">
        <w:rPr>
          <w:b/>
          <w:bCs/>
          <w:u w:val="single"/>
        </w:rPr>
        <w:lastRenderedPageBreak/>
        <w:t>Anesthesia Track</w:t>
      </w:r>
    </w:p>
    <w:p w14:paraId="10F463AB" w14:textId="77777777" w:rsidR="00C81C57" w:rsidRPr="00F246C3" w:rsidRDefault="00C81C57" w:rsidP="00D823D4">
      <w:pPr>
        <w:pStyle w:val="NoSpacing"/>
        <w:jc w:val="center"/>
        <w:rPr>
          <w:b/>
          <w:bCs/>
          <w:u w:val="single"/>
        </w:rPr>
      </w:pPr>
    </w:p>
    <w:p w14:paraId="6C011885" w14:textId="2D6CEF58" w:rsidR="002F1353" w:rsidRPr="00713CC5" w:rsidRDefault="002F1353" w:rsidP="00D823D4">
      <w:pPr>
        <w:pStyle w:val="NoSpacing"/>
        <w:rPr>
          <w:b/>
          <w:bCs/>
        </w:rPr>
      </w:pPr>
      <w:r w:rsidRPr="002F1353">
        <w:t>12:45 PM</w:t>
      </w:r>
      <w:r w:rsidRPr="002F1353">
        <w:tab/>
      </w:r>
      <w:r w:rsidRPr="00713CC5">
        <w:rPr>
          <w:b/>
          <w:bCs/>
        </w:rPr>
        <w:t>Airway Considerations for Children with Congenital Defects</w:t>
      </w:r>
    </w:p>
    <w:p w14:paraId="254965C9" w14:textId="00180BAB" w:rsidR="002F712C" w:rsidRPr="002F1353" w:rsidRDefault="002F712C" w:rsidP="00D823D4">
      <w:pPr>
        <w:pStyle w:val="NoSpacing"/>
      </w:pPr>
      <w:r>
        <w:tab/>
      </w:r>
      <w:r>
        <w:tab/>
      </w:r>
      <w:r w:rsidRPr="002F712C">
        <w:t>Brittany Guffy, CRNA</w:t>
      </w:r>
    </w:p>
    <w:p w14:paraId="0116881A" w14:textId="14293C79" w:rsidR="002F1353" w:rsidRDefault="002F1353" w:rsidP="00D823D4">
      <w:pPr>
        <w:pStyle w:val="NoSpacing"/>
      </w:pPr>
      <w:r w:rsidRPr="002F1353">
        <w:t>1:15 PM</w:t>
      </w:r>
      <w:r w:rsidRPr="002F1353">
        <w:tab/>
      </w:r>
      <w:r w:rsidRPr="00713CC5">
        <w:rPr>
          <w:b/>
          <w:bCs/>
        </w:rPr>
        <w:t>Anesthesia Pearls and Updates</w:t>
      </w:r>
    </w:p>
    <w:p w14:paraId="36C00620" w14:textId="217CBBEB" w:rsidR="003900AF" w:rsidRPr="002F1353" w:rsidRDefault="003900AF" w:rsidP="00D823D4">
      <w:pPr>
        <w:pStyle w:val="NoSpacing"/>
      </w:pPr>
      <w:r>
        <w:tab/>
      </w:r>
      <w:r>
        <w:tab/>
      </w:r>
      <w:r w:rsidRPr="003900AF">
        <w:t>Michele Krishnamoorthy CRNA</w:t>
      </w:r>
    </w:p>
    <w:p w14:paraId="58700291" w14:textId="0C5AD850" w:rsidR="002F1353" w:rsidRPr="00713CC5" w:rsidRDefault="002F1353" w:rsidP="00D823D4">
      <w:pPr>
        <w:pStyle w:val="NoSpacing"/>
        <w:rPr>
          <w:b/>
          <w:bCs/>
        </w:rPr>
      </w:pPr>
      <w:r w:rsidRPr="002F1353">
        <w:t>1:45 PM</w:t>
      </w:r>
      <w:r w:rsidRPr="002F1353">
        <w:tab/>
      </w:r>
      <w:r w:rsidRPr="00713CC5">
        <w:rPr>
          <w:b/>
          <w:bCs/>
        </w:rPr>
        <w:t>Anesthesia Billing</w:t>
      </w:r>
    </w:p>
    <w:p w14:paraId="00A7F07B" w14:textId="701C0EFE" w:rsidR="003900AF" w:rsidRPr="002F1353" w:rsidRDefault="003900AF" w:rsidP="00D823D4">
      <w:pPr>
        <w:pStyle w:val="NoSpacing"/>
      </w:pPr>
      <w:r>
        <w:tab/>
      </w:r>
      <w:r>
        <w:tab/>
      </w:r>
      <w:r w:rsidRPr="003900AF">
        <w:t>Maria Freeman,</w:t>
      </w:r>
      <w:r w:rsidR="00AE1586">
        <w:t xml:space="preserve"> </w:t>
      </w:r>
      <w:r w:rsidRPr="003900AF">
        <w:t>MSN, CRNA</w:t>
      </w:r>
    </w:p>
    <w:p w14:paraId="5C1F6C90" w14:textId="4E11DDB9" w:rsidR="002F1353" w:rsidRDefault="002F1353" w:rsidP="00D823D4">
      <w:pPr>
        <w:pStyle w:val="NoSpacing"/>
      </w:pPr>
      <w:r w:rsidRPr="002F1353">
        <w:t>2:15 PM</w:t>
      </w:r>
      <w:r w:rsidRPr="002F1353">
        <w:tab/>
      </w:r>
      <w:r w:rsidRPr="00713CC5">
        <w:rPr>
          <w:b/>
          <w:bCs/>
        </w:rPr>
        <w:t xml:space="preserve">Goal directed fluid therapy utilizing an instructional video for </w:t>
      </w:r>
      <w:r w:rsidRPr="00713CC5">
        <w:rPr>
          <w:b/>
          <w:bCs/>
        </w:rPr>
        <w:tab/>
      </w:r>
      <w:r w:rsidRPr="00713CC5">
        <w:rPr>
          <w:b/>
          <w:bCs/>
        </w:rPr>
        <w:tab/>
      </w:r>
      <w:r w:rsidRPr="00713CC5">
        <w:rPr>
          <w:b/>
          <w:bCs/>
        </w:rPr>
        <w:tab/>
      </w:r>
      <w:r w:rsidRPr="00713CC5">
        <w:rPr>
          <w:b/>
          <w:bCs/>
        </w:rPr>
        <w:tab/>
        <w:t>SVV/PPV monitoring setup</w:t>
      </w:r>
    </w:p>
    <w:p w14:paraId="284177AE" w14:textId="3E6444F8" w:rsidR="003900AF" w:rsidRDefault="003900AF" w:rsidP="00D823D4">
      <w:pPr>
        <w:pStyle w:val="NoSpacing"/>
      </w:pPr>
      <w:r>
        <w:tab/>
      </w:r>
      <w:r>
        <w:tab/>
      </w:r>
      <w:r w:rsidRPr="003900AF">
        <w:t>Ashley Martin, SRNA</w:t>
      </w:r>
    </w:p>
    <w:p w14:paraId="34AF6519" w14:textId="6DBBF792" w:rsidR="006C7DBC" w:rsidRPr="006C7DBC" w:rsidRDefault="006C7DBC" w:rsidP="00D823D4">
      <w:pPr>
        <w:pStyle w:val="NoSpacing"/>
        <w:rPr>
          <w:b/>
          <w:bCs/>
        </w:rPr>
      </w:pPr>
      <w:r w:rsidRPr="006C7DBC">
        <w:t>2:45 PM</w:t>
      </w:r>
      <w:r w:rsidRPr="006C7DBC">
        <w:tab/>
      </w:r>
      <w:r w:rsidRPr="006C7DBC">
        <w:rPr>
          <w:b/>
          <w:bCs/>
        </w:rPr>
        <w:t xml:space="preserve">Break and Exhibitor Viewing </w:t>
      </w:r>
    </w:p>
    <w:p w14:paraId="3C94A73B" w14:textId="563A0EE9" w:rsidR="002F1353" w:rsidRDefault="002F1353" w:rsidP="00D823D4">
      <w:pPr>
        <w:pStyle w:val="NoSpacing"/>
      </w:pPr>
      <w:r w:rsidRPr="002F1353">
        <w:t>3:00 PM</w:t>
      </w:r>
      <w:r w:rsidRPr="002F1353">
        <w:tab/>
      </w:r>
      <w:r w:rsidRPr="00713CC5">
        <w:rPr>
          <w:b/>
          <w:bCs/>
        </w:rPr>
        <w:t>GLP1 medications and anesthesia implications</w:t>
      </w:r>
    </w:p>
    <w:p w14:paraId="4DEB7163" w14:textId="40DA0819" w:rsidR="001C6B47" w:rsidRPr="002F1353" w:rsidRDefault="001C6B47" w:rsidP="00D823D4">
      <w:pPr>
        <w:pStyle w:val="NoSpacing"/>
      </w:pPr>
      <w:r>
        <w:tab/>
      </w:r>
      <w:r>
        <w:tab/>
      </w:r>
      <w:r w:rsidRPr="001C6B47">
        <w:t>Kevin LeBlanc, PhD, MNA, CRNA</w:t>
      </w:r>
    </w:p>
    <w:p w14:paraId="2DE050E3" w14:textId="21019EE9" w:rsidR="002F1353" w:rsidRPr="00713CC5" w:rsidRDefault="002F1353" w:rsidP="00D823D4">
      <w:pPr>
        <w:pStyle w:val="NoSpacing"/>
        <w:rPr>
          <w:b/>
          <w:bCs/>
        </w:rPr>
      </w:pPr>
      <w:r w:rsidRPr="002F1353">
        <w:t>3:30 PM</w:t>
      </w:r>
      <w:r w:rsidRPr="002F1353">
        <w:tab/>
      </w:r>
      <w:r w:rsidRPr="00713CC5">
        <w:rPr>
          <w:b/>
          <w:bCs/>
        </w:rPr>
        <w:t>Intraoperative Cardiac events and medication review</w:t>
      </w:r>
    </w:p>
    <w:p w14:paraId="390429F1" w14:textId="78C46272" w:rsidR="001C6B47" w:rsidRPr="002F1353" w:rsidRDefault="001C6B47" w:rsidP="00D823D4">
      <w:pPr>
        <w:pStyle w:val="NoSpacing"/>
      </w:pPr>
      <w:r>
        <w:tab/>
      </w:r>
      <w:r>
        <w:tab/>
      </w:r>
      <w:r w:rsidRPr="001C6B47">
        <w:t>Kevin LeBlanc, PhD, MNA, CRNA</w:t>
      </w:r>
    </w:p>
    <w:p w14:paraId="118BCEC3" w14:textId="1E73E45E" w:rsidR="002F1353" w:rsidRDefault="002F1353" w:rsidP="00D823D4">
      <w:pPr>
        <w:pStyle w:val="NoSpacing"/>
      </w:pPr>
      <w:r w:rsidRPr="002F1353">
        <w:t>4:00 PM</w:t>
      </w:r>
      <w:r w:rsidRPr="002F1353">
        <w:tab/>
      </w:r>
      <w:r w:rsidRPr="00713CC5">
        <w:rPr>
          <w:b/>
          <w:bCs/>
        </w:rPr>
        <w:t>Forty Years and Counting</w:t>
      </w:r>
    </w:p>
    <w:p w14:paraId="13334A25" w14:textId="121CC446" w:rsidR="001C6B47" w:rsidRPr="002F1353" w:rsidRDefault="001C6B47" w:rsidP="00D823D4">
      <w:pPr>
        <w:pStyle w:val="NoSpacing"/>
      </w:pPr>
      <w:r>
        <w:tab/>
      </w:r>
      <w:r>
        <w:tab/>
      </w:r>
      <w:r w:rsidRPr="001C6B47">
        <w:t>Laurie Brown, BSN, CRNA, APRN, MBA</w:t>
      </w:r>
    </w:p>
    <w:p w14:paraId="3B87CE74" w14:textId="5F0C9BAD" w:rsidR="002F1353" w:rsidRDefault="002F1353" w:rsidP="00D823D4">
      <w:pPr>
        <w:pStyle w:val="NoSpacing"/>
      </w:pPr>
      <w:r w:rsidRPr="002F1353">
        <w:t>4:30 PM</w:t>
      </w:r>
      <w:r w:rsidRPr="002F1353">
        <w:tab/>
      </w:r>
      <w:r w:rsidRPr="00713CC5">
        <w:rPr>
          <w:b/>
          <w:bCs/>
        </w:rPr>
        <w:t>ERAS in pediatrics</w:t>
      </w:r>
    </w:p>
    <w:p w14:paraId="0FD3DEAA" w14:textId="77777777" w:rsidR="00713CC5" w:rsidRDefault="00713CC5" w:rsidP="00D823D4">
      <w:pPr>
        <w:pStyle w:val="NoSpacing"/>
      </w:pPr>
      <w:r>
        <w:tab/>
      </w:r>
      <w:r>
        <w:tab/>
      </w:r>
      <w:r w:rsidRPr="00713CC5">
        <w:t xml:space="preserve">Haley </w:t>
      </w:r>
      <w:proofErr w:type="spellStart"/>
      <w:r w:rsidRPr="00713CC5">
        <w:t>Mcneil</w:t>
      </w:r>
      <w:proofErr w:type="spellEnd"/>
      <w:r w:rsidRPr="00713CC5">
        <w:t>, RN, SRNA</w:t>
      </w:r>
    </w:p>
    <w:p w14:paraId="0A039B61" w14:textId="74D44E7C" w:rsidR="00713CC5" w:rsidRPr="002F1353" w:rsidRDefault="00713CC5" w:rsidP="00713CC5">
      <w:pPr>
        <w:pStyle w:val="NoSpacing"/>
        <w:ind w:left="720" w:firstLine="720"/>
      </w:pPr>
      <w:r w:rsidRPr="00713CC5">
        <w:t xml:space="preserve"> Gabriel Boehman, RN, SRNA</w:t>
      </w:r>
    </w:p>
    <w:p w14:paraId="47020529" w14:textId="77777777" w:rsidR="002F1353" w:rsidRPr="002F1353" w:rsidRDefault="002F1353" w:rsidP="002F1353"/>
    <w:p w14:paraId="52197AD0" w14:textId="77777777" w:rsidR="002F1353" w:rsidRPr="002F1353" w:rsidRDefault="002F1353" w:rsidP="002F1353"/>
    <w:p w14:paraId="08CEB337" w14:textId="4BB4835D" w:rsidR="002F1353" w:rsidRPr="00C81C57" w:rsidRDefault="00AE1586" w:rsidP="00181D71">
      <w:pPr>
        <w:jc w:val="center"/>
        <w:rPr>
          <w:b/>
          <w:bCs/>
          <w:u w:val="single"/>
        </w:rPr>
      </w:pPr>
      <w:r w:rsidRPr="00C81C57">
        <w:rPr>
          <w:b/>
          <w:bCs/>
          <w:u w:val="single"/>
        </w:rPr>
        <w:t>Precepting Track</w:t>
      </w:r>
    </w:p>
    <w:p w14:paraId="38A45304" w14:textId="253C6283" w:rsidR="00D7584E" w:rsidRPr="00181D71" w:rsidRDefault="00D7584E" w:rsidP="00D7584E">
      <w:pPr>
        <w:pStyle w:val="NoSpacing"/>
        <w:rPr>
          <w:b/>
          <w:bCs/>
        </w:rPr>
      </w:pPr>
      <w:r>
        <w:t>1:15 PM</w:t>
      </w:r>
      <w:r>
        <w:tab/>
      </w:r>
      <w:r w:rsidRPr="00181D71">
        <w:rPr>
          <w:b/>
          <w:bCs/>
        </w:rPr>
        <w:t>Welcome and Orientation</w:t>
      </w:r>
    </w:p>
    <w:p w14:paraId="131C408C" w14:textId="6B72DBAF" w:rsidR="00D7584E" w:rsidRDefault="00D7584E" w:rsidP="00D7584E">
      <w:pPr>
        <w:pStyle w:val="NoSpacing"/>
      </w:pPr>
      <w:r>
        <w:tab/>
      </w:r>
      <w:r>
        <w:tab/>
        <w:t>Elizabeth Orr, NP</w:t>
      </w:r>
    </w:p>
    <w:p w14:paraId="369E7241" w14:textId="5514E52A" w:rsidR="00D7584E" w:rsidRDefault="00D7584E" w:rsidP="00D7584E">
      <w:pPr>
        <w:pStyle w:val="NoSpacing"/>
      </w:pPr>
      <w:r>
        <w:t>1:30</w:t>
      </w:r>
      <w:r w:rsidR="00181D71">
        <w:t xml:space="preserve"> PM</w:t>
      </w:r>
      <w:r>
        <w:tab/>
      </w:r>
      <w:r w:rsidRPr="00181D71">
        <w:rPr>
          <w:b/>
          <w:bCs/>
        </w:rPr>
        <w:t>Fostering Self Awareness</w:t>
      </w:r>
    </w:p>
    <w:p w14:paraId="7D77A95F" w14:textId="68B0C082" w:rsidR="00D7584E" w:rsidRDefault="00D7584E" w:rsidP="00D7584E">
      <w:pPr>
        <w:pStyle w:val="NoSpacing"/>
      </w:pPr>
      <w:r>
        <w:tab/>
      </w:r>
      <w:r>
        <w:tab/>
        <w:t>John Manna</w:t>
      </w:r>
    </w:p>
    <w:p w14:paraId="34E1689B" w14:textId="3306032D" w:rsidR="00D7584E" w:rsidRDefault="00884A72" w:rsidP="00D7584E">
      <w:pPr>
        <w:pStyle w:val="NoSpacing"/>
      </w:pPr>
      <w:r>
        <w:t>2:15</w:t>
      </w:r>
      <w:r w:rsidR="00181D71">
        <w:t xml:space="preserve"> PM</w:t>
      </w:r>
      <w:r>
        <w:tab/>
      </w:r>
      <w:r w:rsidRPr="00181D71">
        <w:rPr>
          <w:b/>
          <w:bCs/>
        </w:rPr>
        <w:t>Developing Independence in a psychologically safe environment</w:t>
      </w:r>
    </w:p>
    <w:p w14:paraId="6FB28349" w14:textId="348B1342" w:rsidR="00884A72" w:rsidRDefault="00884A72" w:rsidP="00D7584E">
      <w:pPr>
        <w:pStyle w:val="NoSpacing"/>
      </w:pPr>
      <w:r>
        <w:tab/>
      </w:r>
      <w:r>
        <w:tab/>
        <w:t>Jenna Seawright, NP</w:t>
      </w:r>
    </w:p>
    <w:p w14:paraId="6D1D5E73" w14:textId="6778C8C5" w:rsidR="00884A72" w:rsidRPr="00181D71" w:rsidRDefault="00884A72" w:rsidP="00D7584E">
      <w:pPr>
        <w:pStyle w:val="NoSpacing"/>
        <w:rPr>
          <w:b/>
          <w:bCs/>
        </w:rPr>
      </w:pPr>
      <w:r>
        <w:t>3:00</w:t>
      </w:r>
      <w:r w:rsidR="00181D71">
        <w:t xml:space="preserve"> PM</w:t>
      </w:r>
      <w:r>
        <w:tab/>
      </w:r>
      <w:r w:rsidRPr="00181D71">
        <w:rPr>
          <w:b/>
          <w:bCs/>
        </w:rPr>
        <w:t>Effective Feedback Strategies</w:t>
      </w:r>
    </w:p>
    <w:p w14:paraId="28E6B4D3" w14:textId="70444D90" w:rsidR="00884A72" w:rsidRDefault="00884A72" w:rsidP="00D7584E">
      <w:pPr>
        <w:pStyle w:val="NoSpacing"/>
      </w:pPr>
      <w:r>
        <w:tab/>
      </w:r>
      <w:r>
        <w:tab/>
        <w:t>Jessica Rivera, DNP</w:t>
      </w:r>
    </w:p>
    <w:p w14:paraId="4023A974" w14:textId="734F3795" w:rsidR="00884A72" w:rsidRPr="00181D71" w:rsidRDefault="00884A72" w:rsidP="00D7584E">
      <w:pPr>
        <w:pStyle w:val="NoSpacing"/>
        <w:rPr>
          <w:b/>
          <w:bCs/>
        </w:rPr>
      </w:pPr>
      <w:r>
        <w:t>3:45 PM</w:t>
      </w:r>
      <w:r>
        <w:tab/>
      </w:r>
      <w:r w:rsidRPr="00181D71">
        <w:rPr>
          <w:b/>
          <w:bCs/>
        </w:rPr>
        <w:t>Clinical Reasoning and Professionalism Assessment</w:t>
      </w:r>
    </w:p>
    <w:p w14:paraId="40294499" w14:textId="2783007A" w:rsidR="00884A72" w:rsidRDefault="00884A72" w:rsidP="00D7584E">
      <w:pPr>
        <w:pStyle w:val="NoSpacing"/>
      </w:pPr>
      <w:r>
        <w:tab/>
      </w:r>
      <w:r>
        <w:tab/>
        <w:t>Katherine Beben, MD, FAAFP</w:t>
      </w:r>
    </w:p>
    <w:p w14:paraId="50A577F0" w14:textId="0E4A273D" w:rsidR="00884A72" w:rsidRPr="00181D71" w:rsidRDefault="00181D71" w:rsidP="00D7584E">
      <w:pPr>
        <w:pStyle w:val="NoSpacing"/>
        <w:rPr>
          <w:b/>
          <w:bCs/>
        </w:rPr>
      </w:pPr>
      <w:r>
        <w:t xml:space="preserve">4:30 PM </w:t>
      </w:r>
      <w:r>
        <w:tab/>
      </w:r>
      <w:r w:rsidRPr="00181D71">
        <w:rPr>
          <w:b/>
          <w:bCs/>
        </w:rPr>
        <w:t>Wrap up and Reflection</w:t>
      </w:r>
    </w:p>
    <w:p w14:paraId="3F0AC402" w14:textId="7289D926" w:rsidR="00181D71" w:rsidRDefault="00181D71" w:rsidP="00D7584E">
      <w:pPr>
        <w:pStyle w:val="NoSpacing"/>
      </w:pPr>
      <w:r>
        <w:tab/>
      </w:r>
      <w:r>
        <w:tab/>
        <w:t xml:space="preserve">Courtney Bailey, </w:t>
      </w:r>
      <w:proofErr w:type="gramStart"/>
      <w:r>
        <w:t>PH.D</w:t>
      </w:r>
      <w:proofErr w:type="gramEnd"/>
    </w:p>
    <w:p w14:paraId="56D4A206" w14:textId="77777777" w:rsidR="00D7584E" w:rsidRPr="002F1353" w:rsidRDefault="00D7584E" w:rsidP="00D7584E">
      <w:pPr>
        <w:pStyle w:val="NoSpacing"/>
      </w:pPr>
    </w:p>
    <w:p w14:paraId="673AC1B4" w14:textId="77777777" w:rsidR="002F1353" w:rsidRDefault="002F1353"/>
    <w:p w14:paraId="459C3BC0" w14:textId="77777777" w:rsidR="00C81C57" w:rsidRDefault="00C81C57"/>
    <w:p w14:paraId="2A241364" w14:textId="77777777" w:rsidR="00C81C57" w:rsidRDefault="00C81C57"/>
    <w:p w14:paraId="7B5F2B84" w14:textId="77777777" w:rsidR="00C81C57" w:rsidRDefault="00C81C57"/>
    <w:p w14:paraId="2CE5F661" w14:textId="77777777" w:rsidR="00012802" w:rsidRPr="00AA4D1C" w:rsidRDefault="00012802" w:rsidP="00012802">
      <w:pPr>
        <w:pStyle w:val="NoSpacing"/>
        <w:rPr>
          <w:bCs/>
        </w:rPr>
      </w:pPr>
      <w:r w:rsidRPr="00AA4D1C">
        <w:rPr>
          <w:bCs/>
        </w:rPr>
        <w:t xml:space="preserve">5:00 PM </w:t>
      </w:r>
      <w:r w:rsidRPr="00AA4D1C">
        <w:rPr>
          <w:bCs/>
        </w:rPr>
        <w:tab/>
      </w:r>
      <w:r w:rsidRPr="00AA4D1C">
        <w:rPr>
          <w:b/>
        </w:rPr>
        <w:t>Posters and Prosecco</w:t>
      </w:r>
      <w:r w:rsidRPr="00AA4D1C">
        <w:rPr>
          <w:bCs/>
        </w:rPr>
        <w:t xml:space="preserve"> </w:t>
      </w:r>
    </w:p>
    <w:p w14:paraId="0D29ABBA" w14:textId="77777777" w:rsidR="00012802" w:rsidRDefault="00012802" w:rsidP="00012802">
      <w:pPr>
        <w:pStyle w:val="NoSpacing"/>
        <w:rPr>
          <w:bCs/>
        </w:rPr>
      </w:pPr>
    </w:p>
    <w:p w14:paraId="46AF6E61" w14:textId="768F7694" w:rsidR="00BF6AB2" w:rsidRPr="00C81C57" w:rsidRDefault="00BF6AB2"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Pals in Medicine- what palliative medicine can do for your patients</w:t>
      </w:r>
    </w:p>
    <w:p w14:paraId="17CB679F" w14:textId="0B016F66" w:rsidR="003B4B65" w:rsidRPr="00C81C57" w:rsidRDefault="003B4B65"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 xml:space="preserve">Implementing the CMS AHC Health-Related Social Needs Screening Took to Enhance </w:t>
      </w:r>
      <w:r w:rsidR="00C81C57" w:rsidRPr="00C81C57">
        <w:rPr>
          <w:rFonts w:ascii="Calibri" w:eastAsia="Times New Roman" w:hAnsi="Calibri" w:cs="Calibri"/>
          <w:color w:val="000000"/>
          <w:kern w:val="0"/>
          <w14:ligatures w14:val="none"/>
        </w:rPr>
        <w:t>Nurses’</w:t>
      </w:r>
      <w:r w:rsidRPr="00C81C57">
        <w:rPr>
          <w:rFonts w:ascii="Calibri" w:eastAsia="Times New Roman" w:hAnsi="Calibri" w:cs="Calibri"/>
          <w:color w:val="000000"/>
          <w:kern w:val="0"/>
          <w14:ligatures w14:val="none"/>
        </w:rPr>
        <w:t xml:space="preserve"> Knowledge of Social Determinants of Health Affecting Medication Adherence in Patients with Sickle Cell Disease</w:t>
      </w:r>
    </w:p>
    <w:p w14:paraId="4BF6AF4B" w14:textId="6A300A63" w:rsidR="00CF3479" w:rsidRPr="00C81C57" w:rsidRDefault="00CF3479"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Project Evaluation of the Daily Huddle Process at the Wonder Center</w:t>
      </w:r>
    </w:p>
    <w:p w14:paraId="5F254863" w14:textId="0E6B788A" w:rsidR="003B4B65" w:rsidRPr="00C81C57" w:rsidRDefault="00D24450"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A Quality Improvement Project: The Importance of Individualized Education on Hypertension for the Hypertensive Patient</w:t>
      </w:r>
    </w:p>
    <w:p w14:paraId="6F77A2E1" w14:textId="66518AE4" w:rsidR="003B4B65" w:rsidRPr="00C81C57" w:rsidRDefault="00D24450"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A Quality Improvement Project: Enhancing Documentation Guidelines for Restraint Use in Acute Care Settings</w:t>
      </w:r>
    </w:p>
    <w:p w14:paraId="7718C481" w14:textId="289BD445" w:rsidR="00D24450" w:rsidRPr="00C81C57" w:rsidRDefault="00D24450"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Empowering APRNs as Community Health Advocates for Adolescent Health Promotion Strategies for Tobacco and Nicotine Use in Rural Settings</w:t>
      </w:r>
    </w:p>
    <w:p w14:paraId="7D040C2D" w14:textId="1CA044DC" w:rsidR="00D24450" w:rsidRPr="00C81C57" w:rsidRDefault="00D24450"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 xml:space="preserve">Assessing the Impact of Chest Pain Education </w:t>
      </w:r>
      <w:proofErr w:type="gramStart"/>
      <w:r w:rsidRPr="00C81C57">
        <w:rPr>
          <w:rFonts w:ascii="Calibri" w:eastAsia="Times New Roman" w:hAnsi="Calibri" w:cs="Calibri"/>
          <w:color w:val="000000"/>
          <w:kern w:val="0"/>
          <w14:ligatures w14:val="none"/>
        </w:rPr>
        <w:t>of</w:t>
      </w:r>
      <w:proofErr w:type="gramEnd"/>
      <w:r w:rsidRPr="00C81C57">
        <w:rPr>
          <w:rFonts w:ascii="Calibri" w:eastAsia="Times New Roman" w:hAnsi="Calibri" w:cs="Calibri"/>
          <w:color w:val="000000"/>
          <w:kern w:val="0"/>
          <w14:ligatures w14:val="none"/>
        </w:rPr>
        <w:t xml:space="preserve"> Medical Assistants' Knowledge and Intervention Skills in Urgent Care Settings: A Quality Improvement Project</w:t>
      </w:r>
    </w:p>
    <w:p w14:paraId="36C55DAB" w14:textId="2617EB78" w:rsidR="009F2E96" w:rsidRPr="00C81C57" w:rsidRDefault="009F2E96"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Improving Access to Orthopedic Urgent Care in Rural Outpatient Walk-In Clinics: Evaluating the Impact of Targeted Marketing Campaigns versus Traditional Recruitment Strategies Over a 3-Month Period</w:t>
      </w:r>
    </w:p>
    <w:p w14:paraId="6ADFC9EA" w14:textId="09F6E9C3" w:rsidR="009F2E96" w:rsidRPr="00C81C57" w:rsidRDefault="009F2E96"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Utilization of a Pediatric Head Injury Clinical Pathway Following the Diagnosis of Mild Traumatic Brain Injury</w:t>
      </w:r>
    </w:p>
    <w:p w14:paraId="2568EBAB" w14:textId="76764785" w:rsidR="009F2E96" w:rsidRPr="00C81C57" w:rsidRDefault="009F2E96"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The Use of the Mediterranean Diet in Depression Treatment</w:t>
      </w:r>
    </w:p>
    <w:p w14:paraId="242A7DBA" w14:textId="3309460C" w:rsidR="009F2E96" w:rsidRPr="00C81C57" w:rsidRDefault="009F2E96"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 xml:space="preserve">Screening With Purpose: A Quality Improvement Initiative Integrating Social Determinants of Health </w:t>
      </w:r>
      <w:proofErr w:type="gramStart"/>
      <w:r w:rsidRPr="00C81C57">
        <w:rPr>
          <w:rFonts w:ascii="Calibri" w:eastAsia="Times New Roman" w:hAnsi="Calibri" w:cs="Calibri"/>
          <w:color w:val="000000"/>
          <w:kern w:val="0"/>
          <w14:ligatures w14:val="none"/>
        </w:rPr>
        <w:t>Into</w:t>
      </w:r>
      <w:proofErr w:type="gramEnd"/>
      <w:r w:rsidRPr="00C81C57">
        <w:rPr>
          <w:rFonts w:ascii="Calibri" w:eastAsia="Times New Roman" w:hAnsi="Calibri" w:cs="Calibri"/>
          <w:color w:val="000000"/>
          <w:kern w:val="0"/>
          <w14:ligatures w14:val="none"/>
        </w:rPr>
        <w:t xml:space="preserve"> Intentional Depression Screening in Rural Primary Care</w:t>
      </w:r>
    </w:p>
    <w:p w14:paraId="2D1AA070" w14:textId="55CEACF6" w:rsidR="00E2668D" w:rsidRPr="00C81C57" w:rsidRDefault="00E2668D"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Barriers and Facilitators of Adherence in Black Adults with Type 2 Diabetes in South Carolina</w:t>
      </w:r>
    </w:p>
    <w:p w14:paraId="255E6C20" w14:textId="69FE8C95" w:rsidR="00E2668D" w:rsidRPr="00C81C57" w:rsidRDefault="00E2668D"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Enhancing Awareness: Educating SRNAs on Diversion Risk Factors</w:t>
      </w:r>
    </w:p>
    <w:p w14:paraId="4E5A2D2A" w14:textId="76B2E678" w:rsidR="00E2668D" w:rsidRPr="00C81C57" w:rsidRDefault="00E2668D"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 xml:space="preserve">SRNA-led Seminar Improves SRNA Comfort </w:t>
      </w:r>
      <w:proofErr w:type="gramStart"/>
      <w:r w:rsidRPr="00C81C57">
        <w:rPr>
          <w:rFonts w:ascii="Calibri" w:eastAsia="Times New Roman" w:hAnsi="Calibri" w:cs="Calibri"/>
          <w:color w:val="000000"/>
          <w:kern w:val="0"/>
          <w14:ligatures w14:val="none"/>
        </w:rPr>
        <w:t>With</w:t>
      </w:r>
      <w:proofErr w:type="gramEnd"/>
      <w:r w:rsidRPr="00C81C57">
        <w:rPr>
          <w:rFonts w:ascii="Calibri" w:eastAsia="Times New Roman" w:hAnsi="Calibri" w:cs="Calibri"/>
          <w:color w:val="000000"/>
          <w:kern w:val="0"/>
          <w14:ligatures w14:val="none"/>
        </w:rPr>
        <w:t xml:space="preserve"> EF POCUS</w:t>
      </w:r>
    </w:p>
    <w:p w14:paraId="6C2A48ED" w14:textId="4322ACEE" w:rsidR="00E2668D" w:rsidRPr="00C81C57" w:rsidRDefault="00E2668D" w:rsidP="00902873">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Mepivacaine vs Bupivacaine Spinal Anesthesia for Same Day Surgery Discharge Following Total Knee Arthroplasty</w:t>
      </w:r>
    </w:p>
    <w:p w14:paraId="78FC88AE" w14:textId="77777777" w:rsidR="00376B49" w:rsidRPr="00C81C57" w:rsidRDefault="00E2668D" w:rsidP="00366DC0">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Identifying women where they are screened: Mammography as a gateway for Lung Cancer Screening</w:t>
      </w:r>
    </w:p>
    <w:p w14:paraId="24A0FF95" w14:textId="77777777" w:rsidR="00376B49" w:rsidRPr="00C81C57" w:rsidRDefault="00376B49" w:rsidP="00366DC0">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 xml:space="preserve">Creating a Peer-Assisted Learning Program for Nurse Anesthesia Students </w:t>
      </w:r>
    </w:p>
    <w:p w14:paraId="5B380338" w14:textId="3381974F" w:rsidR="00012802" w:rsidRPr="00C81C57" w:rsidRDefault="00376B49" w:rsidP="00012802">
      <w:pPr>
        <w:pStyle w:val="ListParagraph"/>
        <w:numPr>
          <w:ilvl w:val="0"/>
          <w:numId w:val="8"/>
        </w:numPr>
        <w:spacing w:after="0" w:line="240" w:lineRule="auto"/>
        <w:rPr>
          <w:rFonts w:ascii="Calibri" w:eastAsia="Times New Roman" w:hAnsi="Calibri" w:cs="Calibri"/>
          <w:color w:val="000000"/>
          <w:kern w:val="0"/>
          <w14:ligatures w14:val="none"/>
        </w:rPr>
      </w:pPr>
      <w:r w:rsidRPr="00C81C57">
        <w:rPr>
          <w:rFonts w:ascii="Calibri" w:eastAsia="Times New Roman" w:hAnsi="Calibri" w:cs="Calibri"/>
          <w:color w:val="000000"/>
          <w:kern w:val="0"/>
          <w14:ligatures w14:val="none"/>
        </w:rPr>
        <w:t xml:space="preserve">The Power of Nursing in Policy: Insights from a Senate Health &amp; Aging Fellowship. </w:t>
      </w:r>
      <w:r w:rsidR="00012802" w:rsidRPr="00C81C57">
        <w:t>Attendees may claim 1 Hour per 6 posters reviewed.</w:t>
      </w:r>
    </w:p>
    <w:p w14:paraId="62012F7C" w14:textId="77777777" w:rsidR="00376B49" w:rsidRPr="00376B49" w:rsidRDefault="00376B49" w:rsidP="00376B49">
      <w:pPr>
        <w:pStyle w:val="ListParagraph"/>
        <w:spacing w:after="0" w:line="240" w:lineRule="auto"/>
        <w:rPr>
          <w:rFonts w:ascii="Calibri" w:eastAsia="Times New Roman" w:hAnsi="Calibri" w:cs="Calibri"/>
          <w:color w:val="000000"/>
          <w:kern w:val="0"/>
          <w:sz w:val="22"/>
          <w:szCs w:val="22"/>
          <w14:ligatures w14:val="none"/>
        </w:rPr>
      </w:pPr>
    </w:p>
    <w:p w14:paraId="0EE06F7C" w14:textId="77777777" w:rsidR="00012802" w:rsidRDefault="00012802" w:rsidP="00012802">
      <w:pPr>
        <w:pStyle w:val="NoSpacing"/>
      </w:pPr>
      <w:r w:rsidRPr="70142F59">
        <w:t xml:space="preserve">A maximum of 2 Hours of CME may be claimed from poster review. </w:t>
      </w:r>
    </w:p>
    <w:p w14:paraId="5321B05A" w14:textId="77777777" w:rsidR="00012802" w:rsidRPr="00C4105B" w:rsidRDefault="00012802" w:rsidP="00012802">
      <w:pPr>
        <w:pStyle w:val="NoSpacing"/>
      </w:pPr>
      <w:r w:rsidRPr="70142F59">
        <w:t>Total Hours of Poster CME Claimed _______________________</w:t>
      </w:r>
    </w:p>
    <w:p w14:paraId="4E775166" w14:textId="77777777" w:rsidR="00012802" w:rsidRPr="00C4105B" w:rsidRDefault="00012802" w:rsidP="00012802">
      <w:pPr>
        <w:pStyle w:val="NoSpacing"/>
        <w:rPr>
          <w:bCs/>
        </w:rPr>
      </w:pPr>
    </w:p>
    <w:p w14:paraId="527A94B0" w14:textId="77777777" w:rsidR="00012802" w:rsidRPr="00C4105B" w:rsidRDefault="00012802" w:rsidP="00012802">
      <w:pPr>
        <w:pStyle w:val="NoSpacing"/>
        <w:rPr>
          <w:bCs/>
        </w:rPr>
      </w:pPr>
      <w:r w:rsidRPr="00C4105B">
        <w:rPr>
          <w:bCs/>
        </w:rPr>
        <w:t>Please Complete Evaluation to obtain credits commensurate with your participation</w:t>
      </w:r>
    </w:p>
    <w:p w14:paraId="43A70D96" w14:textId="77777777" w:rsidR="00012802" w:rsidRPr="00C4105B" w:rsidRDefault="00012802" w:rsidP="00012802">
      <w:pPr>
        <w:pStyle w:val="NoSpacing"/>
      </w:pPr>
      <w:r w:rsidRPr="00C4105B">
        <w:t xml:space="preserve">If you are requesting full credits, please watch remaining lectures online at your leisure </w:t>
      </w:r>
    </w:p>
    <w:p w14:paraId="7AC111AC" w14:textId="77777777" w:rsidR="00012802" w:rsidRPr="00C4105B" w:rsidRDefault="00012802" w:rsidP="00012802">
      <w:pPr>
        <w:shd w:val="clear" w:color="auto" w:fill="FFFFFF" w:themeFill="background1"/>
        <w:spacing w:before="100" w:beforeAutospacing="1" w:after="100" w:afterAutospacing="1" w:line="240" w:lineRule="auto"/>
        <w:rPr>
          <w:rFonts w:eastAsia="Times New Roman"/>
          <w:color w:val="000000"/>
        </w:rPr>
      </w:pPr>
      <w:r w:rsidRPr="00C4105B">
        <w:rPr>
          <w:rFonts w:eastAsia="Times New Roman"/>
          <w:color w:val="000000"/>
        </w:rPr>
        <w:lastRenderedPageBreak/>
        <w:t>Go to the activity landing page on the U of SC SOMG Learning Portal using the QR code or web address above, and log into your account. If you do not yet have an account, you can create one by selecting the ‘Register’ button in the top right-hand corner of the website.</w:t>
      </w:r>
      <w:r w:rsidRPr="00C4105B">
        <w:rPr>
          <w:rFonts w:eastAsia="Times New Roman"/>
          <w:noProof/>
          <w:color w:val="000000"/>
        </w:rPr>
        <w:t xml:space="preserve"> </w:t>
      </w:r>
    </w:p>
    <w:p w14:paraId="5BD0000C" w14:textId="77777777" w:rsidR="00012802" w:rsidRPr="00C4105B" w:rsidRDefault="00012802" w:rsidP="00012802">
      <w:pPr>
        <w:pStyle w:val="contentpasted2"/>
        <w:numPr>
          <w:ilvl w:val="0"/>
          <w:numId w:val="7"/>
        </w:numPr>
        <w:shd w:val="clear" w:color="auto" w:fill="FFFFFF"/>
        <w:rPr>
          <w:rFonts w:eastAsia="Times New Roman"/>
          <w:color w:val="000000"/>
          <w:sz w:val="24"/>
          <w:szCs w:val="24"/>
        </w:rPr>
      </w:pPr>
      <w:r w:rsidRPr="00C4105B">
        <w:rPr>
          <w:rFonts w:eastAsia="Times New Roman"/>
          <w:color w:val="000000"/>
          <w:sz w:val="24"/>
          <w:szCs w:val="24"/>
        </w:rPr>
        <w:t>From the activity ‘Overview’ page, click on the ‘Take Course’ button.</w:t>
      </w:r>
    </w:p>
    <w:p w14:paraId="559EC345" w14:textId="77777777" w:rsidR="00012802" w:rsidRPr="00C4105B" w:rsidRDefault="00012802" w:rsidP="00012802">
      <w:pPr>
        <w:pStyle w:val="contentpasted2"/>
        <w:numPr>
          <w:ilvl w:val="0"/>
          <w:numId w:val="7"/>
        </w:numPr>
        <w:shd w:val="clear" w:color="auto" w:fill="FFFFFF"/>
        <w:rPr>
          <w:rFonts w:eastAsia="Times New Roman"/>
          <w:color w:val="000000"/>
          <w:sz w:val="24"/>
          <w:szCs w:val="24"/>
        </w:rPr>
      </w:pPr>
      <w:r w:rsidRPr="00C4105B">
        <w:rPr>
          <w:rFonts w:eastAsia="Times New Roman"/>
          <w:color w:val="000000"/>
          <w:sz w:val="24"/>
          <w:szCs w:val="24"/>
        </w:rPr>
        <w:t>Within the course, use the buttons at the bottom of the page to move through the ‘Course Progress’ guide and complete the activity evaluation and attest to your credit hours.</w:t>
      </w:r>
    </w:p>
    <w:p w14:paraId="46B61205" w14:textId="77777777" w:rsidR="00012802" w:rsidRPr="00C4105B" w:rsidRDefault="00012802" w:rsidP="00012802">
      <w:pPr>
        <w:pStyle w:val="contentpasted2"/>
        <w:numPr>
          <w:ilvl w:val="0"/>
          <w:numId w:val="7"/>
        </w:numPr>
        <w:shd w:val="clear" w:color="auto" w:fill="FFFFFF"/>
        <w:rPr>
          <w:rFonts w:eastAsia="Times New Roman"/>
          <w:color w:val="000000"/>
          <w:sz w:val="24"/>
          <w:szCs w:val="24"/>
        </w:rPr>
      </w:pPr>
      <w:r w:rsidRPr="00C4105B">
        <w:rPr>
          <w:rFonts w:eastAsia="Times New Roman"/>
          <w:color w:val="000000"/>
          <w:sz w:val="24"/>
          <w:szCs w:val="24"/>
        </w:rPr>
        <w:t>Do not stop until you reach the ‘Course Complete’ page.</w:t>
      </w:r>
      <w:r w:rsidRPr="00C4105B">
        <w:rPr>
          <w:noProof/>
          <w:sz w:val="24"/>
          <w:szCs w:val="24"/>
        </w:rPr>
        <w:t xml:space="preserve"> </w:t>
      </w:r>
    </w:p>
    <w:p w14:paraId="51DE2F7E" w14:textId="77777777" w:rsidR="00012802" w:rsidRPr="00C81C57" w:rsidRDefault="00012802" w:rsidP="00012802">
      <w:pPr>
        <w:pStyle w:val="contentpasted2"/>
        <w:numPr>
          <w:ilvl w:val="0"/>
          <w:numId w:val="7"/>
        </w:numPr>
        <w:shd w:val="clear" w:color="auto" w:fill="FFFFFF" w:themeFill="background1"/>
        <w:rPr>
          <w:rFonts w:eastAsia="Times New Roman"/>
          <w:color w:val="000000"/>
          <w:sz w:val="24"/>
          <w:szCs w:val="24"/>
        </w:rPr>
      </w:pPr>
      <w:r w:rsidRPr="70142F59">
        <w:rPr>
          <w:rFonts w:eastAsia="Times New Roman"/>
          <w:color w:val="000000" w:themeColor="text1"/>
          <w:sz w:val="24"/>
          <w:szCs w:val="24"/>
        </w:rPr>
        <w:t xml:space="preserve">Once you have completed these steps, you will be able to immediately print your certificate, or you can visit the ‘My Account’ section to print your transcript or certificate at </w:t>
      </w:r>
      <w:proofErr w:type="gramStart"/>
      <w:r w:rsidRPr="70142F59">
        <w:rPr>
          <w:rFonts w:eastAsia="Times New Roman"/>
          <w:color w:val="000000" w:themeColor="text1"/>
          <w:sz w:val="24"/>
          <w:szCs w:val="24"/>
        </w:rPr>
        <w:t>the</w:t>
      </w:r>
      <w:proofErr w:type="gramEnd"/>
      <w:r w:rsidRPr="70142F59">
        <w:rPr>
          <w:rFonts w:eastAsia="Times New Roman"/>
          <w:color w:val="000000" w:themeColor="text1"/>
          <w:sz w:val="24"/>
          <w:szCs w:val="24"/>
        </w:rPr>
        <w:t xml:space="preserve"> later date.</w:t>
      </w:r>
      <w:r w:rsidRPr="70142F59">
        <w:rPr>
          <w:noProof/>
          <w:sz w:val="24"/>
          <w:szCs w:val="24"/>
        </w:rPr>
        <w:t xml:space="preserve"> </w:t>
      </w:r>
    </w:p>
    <w:p w14:paraId="0B02298C" w14:textId="77777777" w:rsidR="00C81C57" w:rsidRDefault="00C81C57" w:rsidP="00C81C57">
      <w:pPr>
        <w:pStyle w:val="contentpasted2"/>
        <w:shd w:val="clear" w:color="auto" w:fill="FFFFFF" w:themeFill="background1"/>
        <w:rPr>
          <w:noProof/>
          <w:sz w:val="24"/>
          <w:szCs w:val="24"/>
        </w:rPr>
      </w:pPr>
    </w:p>
    <w:p w14:paraId="4B299004" w14:textId="77777777" w:rsidR="00C81C57" w:rsidRDefault="00C81C57" w:rsidP="00C81C57">
      <w:pPr>
        <w:pStyle w:val="contentpasted2"/>
        <w:shd w:val="clear" w:color="auto" w:fill="FFFFFF" w:themeFill="background1"/>
        <w:rPr>
          <w:noProof/>
          <w:sz w:val="24"/>
          <w:szCs w:val="24"/>
        </w:rPr>
      </w:pPr>
    </w:p>
    <w:p w14:paraId="119FDEAE" w14:textId="77777777" w:rsidR="00C81C57" w:rsidRDefault="00C81C57" w:rsidP="00C81C57">
      <w:pPr>
        <w:pStyle w:val="contentpasted2"/>
        <w:shd w:val="clear" w:color="auto" w:fill="FFFFFF" w:themeFill="background1"/>
        <w:rPr>
          <w:noProof/>
          <w:sz w:val="24"/>
          <w:szCs w:val="24"/>
        </w:rPr>
      </w:pPr>
    </w:p>
    <w:p w14:paraId="38E42F6C" w14:textId="77777777" w:rsidR="00C81C57" w:rsidRDefault="00C81C57" w:rsidP="00C81C57">
      <w:pPr>
        <w:pStyle w:val="contentpasted2"/>
        <w:shd w:val="clear" w:color="auto" w:fill="FFFFFF" w:themeFill="background1"/>
        <w:rPr>
          <w:noProof/>
          <w:sz w:val="24"/>
          <w:szCs w:val="24"/>
        </w:rPr>
      </w:pPr>
    </w:p>
    <w:p w14:paraId="73E27832" w14:textId="77777777" w:rsidR="00C81C57" w:rsidRDefault="00C81C57" w:rsidP="00C81C57">
      <w:pPr>
        <w:pStyle w:val="contentpasted2"/>
        <w:shd w:val="clear" w:color="auto" w:fill="FFFFFF" w:themeFill="background1"/>
        <w:rPr>
          <w:noProof/>
          <w:sz w:val="24"/>
          <w:szCs w:val="24"/>
        </w:rPr>
      </w:pPr>
    </w:p>
    <w:p w14:paraId="33302B54" w14:textId="77777777" w:rsidR="00C81C57" w:rsidRDefault="00C81C57" w:rsidP="00C81C57">
      <w:pPr>
        <w:pStyle w:val="contentpasted2"/>
        <w:shd w:val="clear" w:color="auto" w:fill="FFFFFF" w:themeFill="background1"/>
        <w:rPr>
          <w:noProof/>
          <w:sz w:val="24"/>
          <w:szCs w:val="24"/>
        </w:rPr>
      </w:pPr>
    </w:p>
    <w:p w14:paraId="0DB45CD0" w14:textId="77777777" w:rsidR="00C81C57" w:rsidRDefault="00C81C57" w:rsidP="00C81C57">
      <w:pPr>
        <w:pStyle w:val="contentpasted2"/>
        <w:shd w:val="clear" w:color="auto" w:fill="FFFFFF" w:themeFill="background1"/>
        <w:rPr>
          <w:noProof/>
          <w:sz w:val="24"/>
          <w:szCs w:val="24"/>
        </w:rPr>
      </w:pPr>
    </w:p>
    <w:p w14:paraId="0E7D8F54" w14:textId="77777777" w:rsidR="00C81C57" w:rsidRDefault="00C81C57" w:rsidP="00C81C57">
      <w:pPr>
        <w:pStyle w:val="contentpasted2"/>
        <w:shd w:val="clear" w:color="auto" w:fill="FFFFFF" w:themeFill="background1"/>
        <w:rPr>
          <w:noProof/>
          <w:sz w:val="24"/>
          <w:szCs w:val="24"/>
        </w:rPr>
      </w:pPr>
    </w:p>
    <w:p w14:paraId="7BCD667F" w14:textId="77777777" w:rsidR="00C81C57" w:rsidRDefault="00C81C57" w:rsidP="00C81C57">
      <w:pPr>
        <w:pStyle w:val="contentpasted2"/>
        <w:shd w:val="clear" w:color="auto" w:fill="FFFFFF" w:themeFill="background1"/>
        <w:rPr>
          <w:noProof/>
          <w:sz w:val="24"/>
          <w:szCs w:val="24"/>
        </w:rPr>
      </w:pPr>
    </w:p>
    <w:p w14:paraId="2ACA817C" w14:textId="77777777" w:rsidR="00C81C57" w:rsidRDefault="00C81C57" w:rsidP="00C81C57">
      <w:pPr>
        <w:pStyle w:val="contentpasted2"/>
        <w:shd w:val="clear" w:color="auto" w:fill="FFFFFF" w:themeFill="background1"/>
        <w:rPr>
          <w:noProof/>
          <w:sz w:val="24"/>
          <w:szCs w:val="24"/>
        </w:rPr>
      </w:pPr>
    </w:p>
    <w:p w14:paraId="76C010F0" w14:textId="77777777" w:rsidR="00C81C57" w:rsidRDefault="00C81C57" w:rsidP="00C81C57">
      <w:pPr>
        <w:pStyle w:val="contentpasted2"/>
        <w:shd w:val="clear" w:color="auto" w:fill="FFFFFF" w:themeFill="background1"/>
        <w:rPr>
          <w:noProof/>
          <w:sz w:val="24"/>
          <w:szCs w:val="24"/>
        </w:rPr>
      </w:pPr>
    </w:p>
    <w:p w14:paraId="39A7B397" w14:textId="77777777" w:rsidR="00C81C57" w:rsidRDefault="00C81C57" w:rsidP="00C81C57">
      <w:pPr>
        <w:pStyle w:val="contentpasted2"/>
        <w:shd w:val="clear" w:color="auto" w:fill="FFFFFF" w:themeFill="background1"/>
        <w:rPr>
          <w:noProof/>
          <w:sz w:val="24"/>
          <w:szCs w:val="24"/>
        </w:rPr>
      </w:pPr>
    </w:p>
    <w:p w14:paraId="5A6F8D0D" w14:textId="77777777" w:rsidR="00C81C57" w:rsidRDefault="00C81C57" w:rsidP="00C81C57">
      <w:pPr>
        <w:pStyle w:val="contentpasted2"/>
        <w:shd w:val="clear" w:color="auto" w:fill="FFFFFF" w:themeFill="background1"/>
        <w:rPr>
          <w:noProof/>
          <w:sz w:val="24"/>
          <w:szCs w:val="24"/>
        </w:rPr>
      </w:pPr>
    </w:p>
    <w:p w14:paraId="3589C82B" w14:textId="77777777" w:rsidR="00C81C57" w:rsidRDefault="00C81C57" w:rsidP="00C81C57">
      <w:pPr>
        <w:pStyle w:val="contentpasted2"/>
        <w:shd w:val="clear" w:color="auto" w:fill="FFFFFF" w:themeFill="background1"/>
        <w:rPr>
          <w:noProof/>
          <w:sz w:val="24"/>
          <w:szCs w:val="24"/>
        </w:rPr>
      </w:pPr>
    </w:p>
    <w:p w14:paraId="48AE40D0" w14:textId="77777777" w:rsidR="00C81C57" w:rsidRDefault="00C81C57" w:rsidP="00C81C57">
      <w:pPr>
        <w:pStyle w:val="contentpasted2"/>
        <w:shd w:val="clear" w:color="auto" w:fill="FFFFFF" w:themeFill="background1"/>
        <w:rPr>
          <w:noProof/>
          <w:sz w:val="24"/>
          <w:szCs w:val="24"/>
        </w:rPr>
      </w:pPr>
    </w:p>
    <w:p w14:paraId="620294F7" w14:textId="77777777" w:rsidR="00C81C57" w:rsidRPr="00982D23" w:rsidRDefault="00C81C57" w:rsidP="00C81C57">
      <w:pPr>
        <w:pStyle w:val="contentpasted2"/>
        <w:shd w:val="clear" w:color="auto" w:fill="FFFFFF" w:themeFill="background1"/>
        <w:rPr>
          <w:rFonts w:eastAsia="Times New Roman"/>
          <w:color w:val="000000"/>
          <w:sz w:val="24"/>
          <w:szCs w:val="24"/>
        </w:rPr>
      </w:pPr>
    </w:p>
    <w:p w14:paraId="53D0E145" w14:textId="77777777" w:rsidR="00012802" w:rsidRDefault="00012802" w:rsidP="00012802">
      <w:pPr>
        <w:pStyle w:val="contentpasted2"/>
        <w:shd w:val="clear" w:color="auto" w:fill="FFFFFF"/>
        <w:rPr>
          <w:rFonts w:eastAsia="Times New Roman"/>
          <w:color w:val="000000"/>
          <w:sz w:val="24"/>
          <w:szCs w:val="24"/>
          <w:u w:val="single"/>
        </w:rPr>
      </w:pPr>
      <w:r w:rsidRPr="00C4105B">
        <w:rPr>
          <w:rFonts w:eastAsia="Times New Roman"/>
          <w:color w:val="000000"/>
          <w:sz w:val="24"/>
          <w:szCs w:val="24"/>
          <w:u w:val="single"/>
        </w:rPr>
        <w:lastRenderedPageBreak/>
        <w:t>Courses Containing Pharmacology Content:</w:t>
      </w:r>
    </w:p>
    <w:p w14:paraId="695B19D7" w14:textId="75A156C1" w:rsidR="00A7442E" w:rsidRPr="00783D6A" w:rsidRDefault="00A7442E" w:rsidP="00A7442E">
      <w:pPr>
        <w:pStyle w:val="contentpasted2"/>
        <w:numPr>
          <w:ilvl w:val="0"/>
          <w:numId w:val="9"/>
        </w:numPr>
        <w:shd w:val="clear" w:color="auto" w:fill="FFFFFF"/>
        <w:rPr>
          <w:rFonts w:eastAsia="Times New Roman"/>
          <w:color w:val="000000"/>
          <w:sz w:val="24"/>
          <w:szCs w:val="24"/>
          <w:u w:val="single"/>
        </w:rPr>
      </w:pPr>
      <w:r>
        <w:rPr>
          <w:rFonts w:eastAsia="Times New Roman"/>
          <w:iCs/>
          <w:color w:val="000000"/>
          <w:sz w:val="24"/>
          <w:szCs w:val="24"/>
        </w:rPr>
        <w:t xml:space="preserve">How to </w:t>
      </w:r>
      <w:proofErr w:type="gramStart"/>
      <w:r>
        <w:rPr>
          <w:rFonts w:eastAsia="Times New Roman"/>
          <w:iCs/>
          <w:color w:val="000000"/>
          <w:sz w:val="24"/>
          <w:szCs w:val="24"/>
        </w:rPr>
        <w:t>select</w:t>
      </w:r>
      <w:proofErr w:type="gramEnd"/>
      <w:r>
        <w:rPr>
          <w:rFonts w:eastAsia="Times New Roman"/>
          <w:iCs/>
          <w:color w:val="000000"/>
          <w:sz w:val="24"/>
          <w:szCs w:val="24"/>
        </w:rPr>
        <w:t xml:space="preserve"> Antibiotics </w:t>
      </w:r>
      <w:r w:rsidR="00783D6A">
        <w:rPr>
          <w:rFonts w:eastAsia="Times New Roman"/>
          <w:iCs/>
          <w:color w:val="000000"/>
          <w:sz w:val="24"/>
          <w:szCs w:val="24"/>
        </w:rPr>
        <w:t>0.5 Hours</w:t>
      </w:r>
    </w:p>
    <w:p w14:paraId="52FC7FE4" w14:textId="532D943E" w:rsidR="00783D6A" w:rsidRPr="00783D6A" w:rsidRDefault="00783D6A" w:rsidP="00A7442E">
      <w:pPr>
        <w:pStyle w:val="contentpasted2"/>
        <w:numPr>
          <w:ilvl w:val="0"/>
          <w:numId w:val="9"/>
        </w:numPr>
        <w:shd w:val="clear" w:color="auto" w:fill="FFFFFF"/>
        <w:rPr>
          <w:rFonts w:eastAsia="Times New Roman"/>
          <w:color w:val="000000"/>
          <w:sz w:val="24"/>
          <w:szCs w:val="24"/>
          <w:u w:val="single"/>
        </w:rPr>
      </w:pPr>
      <w:r>
        <w:rPr>
          <w:rFonts w:eastAsia="Times New Roman"/>
          <w:iCs/>
          <w:color w:val="000000"/>
          <w:sz w:val="24"/>
          <w:szCs w:val="24"/>
        </w:rPr>
        <w:t>Transplant Essentials 0.</w:t>
      </w:r>
      <w:r w:rsidR="003E3B8F">
        <w:rPr>
          <w:rFonts w:eastAsia="Times New Roman"/>
          <w:iCs/>
          <w:color w:val="000000"/>
          <w:sz w:val="24"/>
          <w:szCs w:val="24"/>
        </w:rPr>
        <w:t>25</w:t>
      </w:r>
      <w:r>
        <w:rPr>
          <w:rFonts w:eastAsia="Times New Roman"/>
          <w:iCs/>
          <w:color w:val="000000"/>
          <w:sz w:val="24"/>
          <w:szCs w:val="24"/>
        </w:rPr>
        <w:t xml:space="preserve"> Hours</w:t>
      </w:r>
    </w:p>
    <w:p w14:paraId="60A43529" w14:textId="456B9EAF" w:rsidR="00783D6A" w:rsidRPr="003B484E" w:rsidRDefault="003B484E" w:rsidP="00A7442E">
      <w:pPr>
        <w:pStyle w:val="contentpasted2"/>
        <w:numPr>
          <w:ilvl w:val="0"/>
          <w:numId w:val="9"/>
        </w:numPr>
        <w:shd w:val="clear" w:color="auto" w:fill="FFFFFF"/>
        <w:rPr>
          <w:rFonts w:eastAsia="Times New Roman"/>
          <w:color w:val="000000"/>
          <w:sz w:val="24"/>
          <w:szCs w:val="24"/>
          <w:u w:val="single"/>
        </w:rPr>
      </w:pPr>
      <w:proofErr w:type="gramStart"/>
      <w:r>
        <w:rPr>
          <w:rFonts w:eastAsia="Times New Roman"/>
          <w:color w:val="000000"/>
          <w:sz w:val="24"/>
          <w:szCs w:val="24"/>
        </w:rPr>
        <w:t>Opiates</w:t>
      </w:r>
      <w:proofErr w:type="gramEnd"/>
      <w:r>
        <w:rPr>
          <w:rFonts w:eastAsia="Times New Roman"/>
          <w:color w:val="000000"/>
          <w:sz w:val="24"/>
          <w:szCs w:val="24"/>
        </w:rPr>
        <w:t xml:space="preserve"> and Controlled Substances 0.5 Hours </w:t>
      </w:r>
    </w:p>
    <w:p w14:paraId="196E69E7" w14:textId="639F6BAD" w:rsidR="003B484E" w:rsidRPr="003E3B8F" w:rsidRDefault="003E3B8F" w:rsidP="00A7442E">
      <w:pPr>
        <w:pStyle w:val="contentpasted2"/>
        <w:numPr>
          <w:ilvl w:val="0"/>
          <w:numId w:val="9"/>
        </w:numPr>
        <w:shd w:val="clear" w:color="auto" w:fill="FFFFFF"/>
        <w:rPr>
          <w:rFonts w:eastAsia="Times New Roman"/>
          <w:color w:val="000000"/>
          <w:sz w:val="24"/>
          <w:szCs w:val="24"/>
          <w:u w:val="single"/>
        </w:rPr>
      </w:pPr>
      <w:r>
        <w:rPr>
          <w:rFonts w:eastAsia="Times New Roman"/>
          <w:color w:val="000000"/>
          <w:sz w:val="24"/>
          <w:szCs w:val="24"/>
        </w:rPr>
        <w:t xml:space="preserve">How to treat type B Dissections 0.25 Hours </w:t>
      </w:r>
    </w:p>
    <w:p w14:paraId="1B1B1A03" w14:textId="3A7323A9" w:rsidR="003E3B8F" w:rsidRPr="00D30C6C" w:rsidRDefault="00D30C6C" w:rsidP="00A7442E">
      <w:pPr>
        <w:pStyle w:val="contentpasted2"/>
        <w:numPr>
          <w:ilvl w:val="0"/>
          <w:numId w:val="9"/>
        </w:numPr>
        <w:shd w:val="clear" w:color="auto" w:fill="FFFFFF"/>
        <w:rPr>
          <w:rFonts w:eastAsia="Times New Roman"/>
          <w:color w:val="000000"/>
          <w:sz w:val="24"/>
          <w:szCs w:val="24"/>
          <w:u w:val="single"/>
        </w:rPr>
      </w:pPr>
      <w:r>
        <w:rPr>
          <w:rFonts w:eastAsia="Times New Roman"/>
          <w:color w:val="000000"/>
          <w:sz w:val="24"/>
          <w:szCs w:val="24"/>
        </w:rPr>
        <w:t>Primary Hyperparathyroidism 0.1 Hours</w:t>
      </w:r>
    </w:p>
    <w:p w14:paraId="2410ACC8" w14:textId="48BB12E1" w:rsidR="00D30C6C" w:rsidRPr="00D30C6C" w:rsidRDefault="00D30C6C" w:rsidP="00A7442E">
      <w:pPr>
        <w:pStyle w:val="contentpasted2"/>
        <w:numPr>
          <w:ilvl w:val="0"/>
          <w:numId w:val="9"/>
        </w:numPr>
        <w:shd w:val="clear" w:color="auto" w:fill="FFFFFF"/>
        <w:rPr>
          <w:rFonts w:eastAsia="Times New Roman"/>
          <w:color w:val="000000"/>
          <w:sz w:val="24"/>
          <w:szCs w:val="24"/>
          <w:u w:val="single"/>
        </w:rPr>
      </w:pPr>
      <w:r>
        <w:rPr>
          <w:rFonts w:eastAsia="Times New Roman"/>
          <w:color w:val="000000"/>
          <w:sz w:val="24"/>
          <w:szCs w:val="24"/>
        </w:rPr>
        <w:t>DAP after stroke 0.5 Hours</w:t>
      </w:r>
    </w:p>
    <w:p w14:paraId="0951935B" w14:textId="713EF28B" w:rsidR="00D30C6C" w:rsidRPr="00856850" w:rsidRDefault="00856850" w:rsidP="00A7442E">
      <w:pPr>
        <w:pStyle w:val="contentpasted2"/>
        <w:numPr>
          <w:ilvl w:val="0"/>
          <w:numId w:val="9"/>
        </w:numPr>
        <w:shd w:val="clear" w:color="auto" w:fill="FFFFFF"/>
        <w:rPr>
          <w:rFonts w:eastAsia="Times New Roman"/>
          <w:color w:val="000000"/>
          <w:sz w:val="24"/>
          <w:szCs w:val="24"/>
          <w:u w:val="single"/>
        </w:rPr>
      </w:pPr>
      <w:r>
        <w:rPr>
          <w:rFonts w:eastAsia="Times New Roman"/>
          <w:color w:val="000000"/>
          <w:sz w:val="24"/>
          <w:szCs w:val="24"/>
        </w:rPr>
        <w:t>Inpatient Delerium 0.25 Hours</w:t>
      </w:r>
    </w:p>
    <w:p w14:paraId="6D89A490" w14:textId="43FCC273" w:rsidR="00856850" w:rsidRPr="00856850" w:rsidRDefault="00856850" w:rsidP="00A7442E">
      <w:pPr>
        <w:pStyle w:val="contentpasted2"/>
        <w:numPr>
          <w:ilvl w:val="0"/>
          <w:numId w:val="9"/>
        </w:numPr>
        <w:shd w:val="clear" w:color="auto" w:fill="FFFFFF"/>
        <w:rPr>
          <w:rFonts w:eastAsia="Times New Roman"/>
          <w:color w:val="000000"/>
          <w:sz w:val="24"/>
          <w:szCs w:val="24"/>
          <w:u w:val="single"/>
        </w:rPr>
      </w:pPr>
      <w:r>
        <w:rPr>
          <w:rFonts w:eastAsia="Times New Roman"/>
          <w:color w:val="000000"/>
          <w:sz w:val="24"/>
          <w:szCs w:val="24"/>
        </w:rPr>
        <w:t>Up to Date on Osteoporosis 0.25 hours</w:t>
      </w:r>
    </w:p>
    <w:p w14:paraId="286E0019" w14:textId="25BE86EF" w:rsidR="00856850" w:rsidRPr="00856850" w:rsidRDefault="00856850" w:rsidP="00A7442E">
      <w:pPr>
        <w:pStyle w:val="contentpasted2"/>
        <w:numPr>
          <w:ilvl w:val="0"/>
          <w:numId w:val="9"/>
        </w:numPr>
        <w:shd w:val="clear" w:color="auto" w:fill="FFFFFF"/>
        <w:rPr>
          <w:rFonts w:eastAsia="Times New Roman"/>
          <w:color w:val="000000"/>
          <w:sz w:val="24"/>
          <w:szCs w:val="24"/>
          <w:u w:val="single"/>
        </w:rPr>
      </w:pPr>
      <w:r>
        <w:rPr>
          <w:rFonts w:eastAsia="Times New Roman"/>
          <w:color w:val="000000"/>
          <w:sz w:val="24"/>
          <w:szCs w:val="24"/>
        </w:rPr>
        <w:t>Metabolic Liver Disease 0.1 Hours</w:t>
      </w:r>
    </w:p>
    <w:p w14:paraId="79FA0A69" w14:textId="296C7ADD" w:rsidR="00856850" w:rsidRPr="0042763E" w:rsidRDefault="0042763E" w:rsidP="00A7442E">
      <w:pPr>
        <w:pStyle w:val="contentpasted2"/>
        <w:numPr>
          <w:ilvl w:val="0"/>
          <w:numId w:val="9"/>
        </w:numPr>
        <w:shd w:val="clear" w:color="auto" w:fill="FFFFFF"/>
        <w:rPr>
          <w:rFonts w:eastAsia="Times New Roman"/>
          <w:color w:val="000000"/>
          <w:sz w:val="24"/>
          <w:szCs w:val="24"/>
          <w:u w:val="single"/>
        </w:rPr>
      </w:pPr>
      <w:r>
        <w:rPr>
          <w:rFonts w:eastAsia="Times New Roman"/>
          <w:color w:val="000000"/>
          <w:sz w:val="24"/>
          <w:szCs w:val="24"/>
        </w:rPr>
        <w:t xml:space="preserve">Nutritional and Lifestyle </w:t>
      </w:r>
      <w:r w:rsidR="007151E1">
        <w:rPr>
          <w:rFonts w:eastAsia="Times New Roman"/>
          <w:color w:val="000000"/>
          <w:sz w:val="24"/>
          <w:szCs w:val="24"/>
        </w:rPr>
        <w:t>Strategies</w:t>
      </w:r>
      <w:r>
        <w:rPr>
          <w:rFonts w:eastAsia="Times New Roman"/>
          <w:color w:val="000000"/>
          <w:sz w:val="24"/>
          <w:szCs w:val="24"/>
        </w:rPr>
        <w:t xml:space="preserve"> for GLP1 Therapy 0.25 Hours</w:t>
      </w:r>
    </w:p>
    <w:p w14:paraId="27BB1BB0" w14:textId="079F9645" w:rsidR="0042763E" w:rsidRPr="0042763E" w:rsidRDefault="0042763E" w:rsidP="00A7442E">
      <w:pPr>
        <w:pStyle w:val="contentpasted2"/>
        <w:numPr>
          <w:ilvl w:val="0"/>
          <w:numId w:val="9"/>
        </w:numPr>
        <w:shd w:val="clear" w:color="auto" w:fill="FFFFFF"/>
        <w:rPr>
          <w:rFonts w:eastAsia="Times New Roman"/>
          <w:color w:val="000000"/>
          <w:sz w:val="24"/>
          <w:szCs w:val="24"/>
          <w:u w:val="single"/>
        </w:rPr>
      </w:pPr>
      <w:r>
        <w:rPr>
          <w:rFonts w:eastAsia="Times New Roman"/>
          <w:color w:val="000000"/>
          <w:sz w:val="24"/>
          <w:szCs w:val="24"/>
        </w:rPr>
        <w:t>Practical COPD Management 0.25 Hours</w:t>
      </w:r>
    </w:p>
    <w:p w14:paraId="16408B96" w14:textId="588659D9" w:rsidR="0042763E" w:rsidRPr="007151E1" w:rsidRDefault="007151E1" w:rsidP="00A7442E">
      <w:pPr>
        <w:pStyle w:val="contentpasted2"/>
        <w:numPr>
          <w:ilvl w:val="0"/>
          <w:numId w:val="9"/>
        </w:numPr>
        <w:shd w:val="clear" w:color="auto" w:fill="FFFFFF"/>
        <w:rPr>
          <w:rFonts w:eastAsia="Times New Roman"/>
          <w:color w:val="000000"/>
          <w:sz w:val="24"/>
          <w:szCs w:val="24"/>
          <w:u w:val="single"/>
        </w:rPr>
      </w:pPr>
      <w:r>
        <w:rPr>
          <w:rFonts w:eastAsia="Times New Roman"/>
          <w:color w:val="000000"/>
          <w:sz w:val="24"/>
          <w:szCs w:val="24"/>
        </w:rPr>
        <w:t>Beyond LDL 0.25 Hours</w:t>
      </w:r>
    </w:p>
    <w:p w14:paraId="52BD19D4" w14:textId="191B8AF2" w:rsidR="00012802" w:rsidRPr="005512F6" w:rsidRDefault="007151E1" w:rsidP="00737BD6">
      <w:pPr>
        <w:pStyle w:val="contentpasted2"/>
        <w:numPr>
          <w:ilvl w:val="0"/>
          <w:numId w:val="9"/>
        </w:numPr>
        <w:shd w:val="clear" w:color="auto" w:fill="FFFFFF"/>
        <w:rPr>
          <w:sz w:val="24"/>
          <w:szCs w:val="24"/>
        </w:rPr>
      </w:pPr>
      <w:r w:rsidRPr="005512F6">
        <w:rPr>
          <w:rFonts w:eastAsia="Times New Roman"/>
          <w:color w:val="000000"/>
          <w:sz w:val="24"/>
          <w:szCs w:val="24"/>
        </w:rPr>
        <w:t>Acute Kidney Injury 0.25 Hours</w:t>
      </w:r>
    </w:p>
    <w:p w14:paraId="43AED061" w14:textId="0311A0AD" w:rsidR="005512F6" w:rsidRPr="005512F6" w:rsidRDefault="005512F6" w:rsidP="00737BD6">
      <w:pPr>
        <w:pStyle w:val="contentpasted2"/>
        <w:numPr>
          <w:ilvl w:val="0"/>
          <w:numId w:val="9"/>
        </w:numPr>
        <w:shd w:val="clear" w:color="auto" w:fill="FFFFFF"/>
        <w:rPr>
          <w:sz w:val="24"/>
          <w:szCs w:val="24"/>
        </w:rPr>
      </w:pPr>
      <w:r>
        <w:rPr>
          <w:rFonts w:eastAsia="Times New Roman"/>
          <w:color w:val="000000"/>
          <w:sz w:val="24"/>
          <w:szCs w:val="24"/>
        </w:rPr>
        <w:t>STI Treatment 0.1 Hours</w:t>
      </w:r>
    </w:p>
    <w:p w14:paraId="7DE99811" w14:textId="4B4A9725" w:rsidR="005512F6" w:rsidRPr="005512F6" w:rsidRDefault="005512F6" w:rsidP="00737BD6">
      <w:pPr>
        <w:pStyle w:val="contentpasted2"/>
        <w:numPr>
          <w:ilvl w:val="0"/>
          <w:numId w:val="9"/>
        </w:numPr>
        <w:shd w:val="clear" w:color="auto" w:fill="FFFFFF"/>
        <w:rPr>
          <w:sz w:val="24"/>
          <w:szCs w:val="24"/>
        </w:rPr>
      </w:pPr>
      <w:r>
        <w:rPr>
          <w:rFonts w:eastAsia="Times New Roman"/>
          <w:color w:val="000000"/>
          <w:sz w:val="24"/>
          <w:szCs w:val="24"/>
        </w:rPr>
        <w:t>Pediatric Obesity 0.25 Hours</w:t>
      </w:r>
    </w:p>
    <w:p w14:paraId="017CD69A" w14:textId="5C53F124" w:rsidR="005512F6" w:rsidRPr="00513C80" w:rsidRDefault="00513C80" w:rsidP="00737BD6">
      <w:pPr>
        <w:pStyle w:val="contentpasted2"/>
        <w:numPr>
          <w:ilvl w:val="0"/>
          <w:numId w:val="9"/>
        </w:numPr>
        <w:shd w:val="clear" w:color="auto" w:fill="FFFFFF"/>
        <w:rPr>
          <w:sz w:val="24"/>
          <w:szCs w:val="24"/>
        </w:rPr>
      </w:pPr>
      <w:r>
        <w:rPr>
          <w:rFonts w:eastAsia="Times New Roman"/>
          <w:color w:val="000000"/>
          <w:sz w:val="24"/>
          <w:szCs w:val="24"/>
        </w:rPr>
        <w:t>Pediatric Chronic migraines 0.25 Hours</w:t>
      </w:r>
    </w:p>
    <w:p w14:paraId="6F82DDE1" w14:textId="43541738" w:rsidR="00513C80" w:rsidRPr="00513C80" w:rsidRDefault="00513C80" w:rsidP="00737BD6">
      <w:pPr>
        <w:pStyle w:val="contentpasted2"/>
        <w:numPr>
          <w:ilvl w:val="0"/>
          <w:numId w:val="9"/>
        </w:numPr>
        <w:shd w:val="clear" w:color="auto" w:fill="FFFFFF"/>
        <w:rPr>
          <w:sz w:val="24"/>
          <w:szCs w:val="24"/>
        </w:rPr>
      </w:pPr>
      <w:r>
        <w:rPr>
          <w:rFonts w:eastAsia="Times New Roman"/>
          <w:color w:val="000000"/>
          <w:sz w:val="24"/>
          <w:szCs w:val="24"/>
        </w:rPr>
        <w:t>Management of Cardiac Arrest 0.6 Hours</w:t>
      </w:r>
    </w:p>
    <w:p w14:paraId="31966D8D" w14:textId="6B1FF41C" w:rsidR="00513C80" w:rsidRPr="00F93283" w:rsidRDefault="00F93283" w:rsidP="00737BD6">
      <w:pPr>
        <w:pStyle w:val="contentpasted2"/>
        <w:numPr>
          <w:ilvl w:val="0"/>
          <w:numId w:val="9"/>
        </w:numPr>
        <w:shd w:val="clear" w:color="auto" w:fill="FFFFFF"/>
        <w:rPr>
          <w:sz w:val="24"/>
          <w:szCs w:val="24"/>
        </w:rPr>
      </w:pPr>
      <w:r>
        <w:rPr>
          <w:rFonts w:eastAsia="Times New Roman"/>
          <w:color w:val="000000"/>
          <w:sz w:val="24"/>
          <w:szCs w:val="24"/>
        </w:rPr>
        <w:t>Gut Feeling, Abdominal Pain 0.1 Hours</w:t>
      </w:r>
    </w:p>
    <w:p w14:paraId="3926FEE8" w14:textId="3AA426BF" w:rsidR="00F93283" w:rsidRPr="00F93283" w:rsidRDefault="00F93283" w:rsidP="00737BD6">
      <w:pPr>
        <w:pStyle w:val="contentpasted2"/>
        <w:numPr>
          <w:ilvl w:val="0"/>
          <w:numId w:val="9"/>
        </w:numPr>
        <w:shd w:val="clear" w:color="auto" w:fill="FFFFFF"/>
        <w:rPr>
          <w:sz w:val="24"/>
          <w:szCs w:val="24"/>
        </w:rPr>
      </w:pPr>
      <w:r>
        <w:rPr>
          <w:rFonts w:eastAsia="Times New Roman"/>
          <w:color w:val="000000"/>
          <w:sz w:val="24"/>
          <w:szCs w:val="24"/>
        </w:rPr>
        <w:t>Breast Health 0.1 Hours</w:t>
      </w:r>
    </w:p>
    <w:p w14:paraId="35B628A0" w14:textId="67DD62CC" w:rsidR="00F93283" w:rsidRPr="000C3563" w:rsidRDefault="000C3563" w:rsidP="00737BD6">
      <w:pPr>
        <w:pStyle w:val="contentpasted2"/>
        <w:numPr>
          <w:ilvl w:val="0"/>
          <w:numId w:val="9"/>
        </w:numPr>
        <w:shd w:val="clear" w:color="auto" w:fill="FFFFFF"/>
        <w:rPr>
          <w:sz w:val="24"/>
          <w:szCs w:val="24"/>
        </w:rPr>
      </w:pPr>
      <w:r>
        <w:rPr>
          <w:rFonts w:eastAsia="Times New Roman"/>
          <w:color w:val="000000"/>
          <w:sz w:val="24"/>
          <w:szCs w:val="24"/>
        </w:rPr>
        <w:t>Carotid Artery Disease 0.1 Hours</w:t>
      </w:r>
    </w:p>
    <w:p w14:paraId="0CFE73A9" w14:textId="0902DA49" w:rsidR="000C3563" w:rsidRPr="000C3563" w:rsidRDefault="000C3563" w:rsidP="00737BD6">
      <w:pPr>
        <w:pStyle w:val="contentpasted2"/>
        <w:numPr>
          <w:ilvl w:val="0"/>
          <w:numId w:val="9"/>
        </w:numPr>
        <w:shd w:val="clear" w:color="auto" w:fill="FFFFFF"/>
        <w:rPr>
          <w:sz w:val="24"/>
          <w:szCs w:val="24"/>
        </w:rPr>
      </w:pPr>
      <w:r>
        <w:rPr>
          <w:rFonts w:eastAsia="Times New Roman"/>
          <w:color w:val="000000"/>
          <w:sz w:val="24"/>
          <w:szCs w:val="24"/>
        </w:rPr>
        <w:t>Addiction Medicine 0.5 Hours Controlled Substances</w:t>
      </w:r>
    </w:p>
    <w:p w14:paraId="47A09B07" w14:textId="0CB74C02" w:rsidR="000C3563" w:rsidRPr="002324B9" w:rsidRDefault="002324B9" w:rsidP="00737BD6">
      <w:pPr>
        <w:pStyle w:val="contentpasted2"/>
        <w:numPr>
          <w:ilvl w:val="0"/>
          <w:numId w:val="9"/>
        </w:numPr>
        <w:shd w:val="clear" w:color="auto" w:fill="FFFFFF"/>
        <w:rPr>
          <w:sz w:val="24"/>
          <w:szCs w:val="24"/>
        </w:rPr>
      </w:pPr>
      <w:r>
        <w:rPr>
          <w:rFonts w:eastAsia="Times New Roman"/>
          <w:color w:val="000000"/>
          <w:sz w:val="24"/>
          <w:szCs w:val="24"/>
        </w:rPr>
        <w:t>PCOS 0.1 Hours</w:t>
      </w:r>
    </w:p>
    <w:p w14:paraId="61D3F18A" w14:textId="0F05287A" w:rsidR="002324B9" w:rsidRPr="002324B9" w:rsidRDefault="002324B9" w:rsidP="00737BD6">
      <w:pPr>
        <w:pStyle w:val="contentpasted2"/>
        <w:numPr>
          <w:ilvl w:val="0"/>
          <w:numId w:val="9"/>
        </w:numPr>
        <w:shd w:val="clear" w:color="auto" w:fill="FFFFFF"/>
        <w:rPr>
          <w:sz w:val="24"/>
          <w:szCs w:val="24"/>
        </w:rPr>
      </w:pPr>
      <w:r>
        <w:rPr>
          <w:rFonts w:eastAsia="Times New Roman"/>
          <w:color w:val="000000"/>
          <w:sz w:val="24"/>
          <w:szCs w:val="24"/>
        </w:rPr>
        <w:t xml:space="preserve">Evaluated </w:t>
      </w:r>
      <w:r w:rsidR="00BC4E59">
        <w:rPr>
          <w:rFonts w:eastAsia="Times New Roman"/>
          <w:color w:val="000000"/>
          <w:sz w:val="24"/>
          <w:szCs w:val="24"/>
        </w:rPr>
        <w:t>Vulvovaginal</w:t>
      </w:r>
      <w:r>
        <w:rPr>
          <w:rFonts w:eastAsia="Times New Roman"/>
          <w:color w:val="000000"/>
          <w:sz w:val="24"/>
          <w:szCs w:val="24"/>
        </w:rPr>
        <w:t xml:space="preserve"> disorders 0.5 Hours</w:t>
      </w:r>
    </w:p>
    <w:p w14:paraId="0CBFF99D" w14:textId="160C83E1" w:rsidR="002324B9" w:rsidRPr="002324B9" w:rsidRDefault="00BC4E59" w:rsidP="00737BD6">
      <w:pPr>
        <w:pStyle w:val="contentpasted2"/>
        <w:numPr>
          <w:ilvl w:val="0"/>
          <w:numId w:val="9"/>
        </w:numPr>
        <w:shd w:val="clear" w:color="auto" w:fill="FFFFFF"/>
        <w:rPr>
          <w:sz w:val="24"/>
          <w:szCs w:val="24"/>
        </w:rPr>
      </w:pPr>
      <w:r>
        <w:rPr>
          <w:rFonts w:eastAsia="Times New Roman"/>
          <w:color w:val="000000"/>
          <w:sz w:val="24"/>
          <w:szCs w:val="24"/>
        </w:rPr>
        <w:t>Syphilis</w:t>
      </w:r>
      <w:r w:rsidR="002324B9">
        <w:rPr>
          <w:rFonts w:eastAsia="Times New Roman"/>
          <w:color w:val="000000"/>
          <w:sz w:val="24"/>
          <w:szCs w:val="24"/>
        </w:rPr>
        <w:t xml:space="preserve"> 0.25 Hours</w:t>
      </w:r>
    </w:p>
    <w:p w14:paraId="343ABE5E" w14:textId="241E605B" w:rsidR="002324B9" w:rsidRPr="002324B9" w:rsidRDefault="002324B9" w:rsidP="00737BD6">
      <w:pPr>
        <w:pStyle w:val="contentpasted2"/>
        <w:numPr>
          <w:ilvl w:val="0"/>
          <w:numId w:val="9"/>
        </w:numPr>
        <w:shd w:val="clear" w:color="auto" w:fill="FFFFFF"/>
        <w:rPr>
          <w:sz w:val="24"/>
          <w:szCs w:val="24"/>
        </w:rPr>
      </w:pPr>
      <w:r>
        <w:rPr>
          <w:rFonts w:eastAsia="Times New Roman"/>
          <w:color w:val="000000"/>
          <w:sz w:val="24"/>
          <w:szCs w:val="24"/>
        </w:rPr>
        <w:t>Abnormal Uterine Bleeding 0.25 Hours</w:t>
      </w:r>
    </w:p>
    <w:p w14:paraId="474C5F21" w14:textId="7C2A1597" w:rsidR="002324B9" w:rsidRPr="00E46D1F" w:rsidRDefault="00E46D1F" w:rsidP="00737BD6">
      <w:pPr>
        <w:pStyle w:val="contentpasted2"/>
        <w:numPr>
          <w:ilvl w:val="0"/>
          <w:numId w:val="9"/>
        </w:numPr>
        <w:shd w:val="clear" w:color="auto" w:fill="FFFFFF"/>
        <w:rPr>
          <w:sz w:val="24"/>
          <w:szCs w:val="24"/>
        </w:rPr>
      </w:pPr>
      <w:r>
        <w:rPr>
          <w:rFonts w:eastAsia="Times New Roman"/>
          <w:color w:val="000000"/>
          <w:sz w:val="24"/>
          <w:szCs w:val="24"/>
        </w:rPr>
        <w:t>Anesthesia Pearls and Updates 0.5 Hours</w:t>
      </w:r>
    </w:p>
    <w:p w14:paraId="78726236" w14:textId="57FEE85A" w:rsidR="00E46D1F" w:rsidRPr="00E46D1F" w:rsidRDefault="00E46D1F" w:rsidP="00737BD6">
      <w:pPr>
        <w:pStyle w:val="contentpasted2"/>
        <w:numPr>
          <w:ilvl w:val="0"/>
          <w:numId w:val="9"/>
        </w:numPr>
        <w:shd w:val="clear" w:color="auto" w:fill="FFFFFF"/>
        <w:rPr>
          <w:sz w:val="24"/>
          <w:szCs w:val="24"/>
        </w:rPr>
      </w:pPr>
      <w:r>
        <w:rPr>
          <w:rFonts w:eastAsia="Times New Roman"/>
          <w:color w:val="000000"/>
          <w:sz w:val="24"/>
          <w:szCs w:val="24"/>
        </w:rPr>
        <w:t>GLP1 Medications and anesthesia implications 0.5 Hours</w:t>
      </w:r>
    </w:p>
    <w:p w14:paraId="41522C5C" w14:textId="575CC922" w:rsidR="00E46D1F" w:rsidRPr="00E46D1F" w:rsidRDefault="00E46D1F" w:rsidP="00737BD6">
      <w:pPr>
        <w:pStyle w:val="contentpasted2"/>
        <w:numPr>
          <w:ilvl w:val="0"/>
          <w:numId w:val="9"/>
        </w:numPr>
        <w:shd w:val="clear" w:color="auto" w:fill="FFFFFF"/>
        <w:rPr>
          <w:sz w:val="24"/>
          <w:szCs w:val="24"/>
        </w:rPr>
      </w:pPr>
      <w:r>
        <w:rPr>
          <w:rFonts w:eastAsia="Times New Roman"/>
          <w:color w:val="000000"/>
          <w:sz w:val="24"/>
          <w:szCs w:val="24"/>
        </w:rPr>
        <w:t>Intraoperative Cardiac events and medication review 0.5 hours</w:t>
      </w:r>
    </w:p>
    <w:p w14:paraId="2D1C7DEF" w14:textId="30511139" w:rsidR="00E46D1F" w:rsidRPr="00C4105B" w:rsidRDefault="00BC4E59" w:rsidP="00737BD6">
      <w:pPr>
        <w:pStyle w:val="contentpasted2"/>
        <w:numPr>
          <w:ilvl w:val="0"/>
          <w:numId w:val="9"/>
        </w:numPr>
        <w:shd w:val="clear" w:color="auto" w:fill="FFFFFF"/>
        <w:rPr>
          <w:sz w:val="24"/>
          <w:szCs w:val="24"/>
        </w:rPr>
      </w:pPr>
      <w:r>
        <w:rPr>
          <w:rFonts w:eastAsia="Times New Roman"/>
          <w:color w:val="000000"/>
          <w:sz w:val="24"/>
          <w:szCs w:val="24"/>
        </w:rPr>
        <w:t xml:space="preserve">ERAS in pediatrics 0.5 Hours </w:t>
      </w:r>
    </w:p>
    <w:p w14:paraId="3B94BB93" w14:textId="4236F7C4" w:rsidR="00012802" w:rsidRPr="00C4105B" w:rsidRDefault="00012802" w:rsidP="00012802">
      <w:pPr>
        <w:pStyle w:val="NoSpacing"/>
      </w:pPr>
      <w:r w:rsidRPr="70142F59">
        <w:t xml:space="preserve">Total Pharmacology Hours Available: </w:t>
      </w:r>
      <w:r w:rsidR="00FD46C8">
        <w:rPr>
          <w:u w:val="single"/>
        </w:rPr>
        <w:t>8.8</w:t>
      </w:r>
      <w:r w:rsidRPr="00C418AD">
        <w:rPr>
          <w:u w:val="single"/>
        </w:rPr>
        <w:t xml:space="preserve"> </w:t>
      </w:r>
      <w:r w:rsidRPr="70142F59">
        <w:rPr>
          <w:u w:val="single"/>
        </w:rPr>
        <w:t>Hours</w:t>
      </w:r>
      <w:r w:rsidRPr="70142F59">
        <w:t xml:space="preserve"> </w:t>
      </w:r>
    </w:p>
    <w:p w14:paraId="53ECBCE9" w14:textId="77777777" w:rsidR="00012802" w:rsidRPr="00C4105B" w:rsidRDefault="00012802" w:rsidP="00012802">
      <w:pPr>
        <w:pStyle w:val="NoSpacing"/>
      </w:pPr>
      <w:r w:rsidRPr="00C4105B">
        <w:t>Total Pharmacology Hours Claimed: _________</w:t>
      </w:r>
    </w:p>
    <w:p w14:paraId="3C180D90" w14:textId="77777777" w:rsidR="00012802" w:rsidRPr="00C4105B" w:rsidRDefault="00012802" w:rsidP="00012802">
      <w:pPr>
        <w:pStyle w:val="NoSpacing"/>
      </w:pPr>
    </w:p>
    <w:p w14:paraId="01CD1BC4" w14:textId="77777777" w:rsidR="00012802" w:rsidRPr="00C4105B" w:rsidRDefault="00012802" w:rsidP="00012802">
      <w:pPr>
        <w:pStyle w:val="NoSpacing"/>
      </w:pPr>
      <w:r w:rsidRPr="00C4105B">
        <w:t>Signature: ________________________________________________________________</w:t>
      </w:r>
    </w:p>
    <w:p w14:paraId="4D9B6AC5" w14:textId="12E73587" w:rsidR="009C68BF" w:rsidRDefault="009C68BF"/>
    <w:p w14:paraId="03A1AF5C" w14:textId="41C2266F" w:rsidR="0024604F" w:rsidRDefault="00877F57">
      <w:r>
        <w:tab/>
      </w:r>
      <w:r>
        <w:tab/>
      </w:r>
      <w:r>
        <w:tab/>
      </w:r>
    </w:p>
    <w:p w14:paraId="3E0A2FC9" w14:textId="77777777" w:rsidR="00877F57" w:rsidRDefault="00877F57"/>
    <w:p w14:paraId="276E1B89" w14:textId="50494358" w:rsidR="00877F57" w:rsidRDefault="00877F57"/>
    <w:sectPr w:rsidR="00877F57" w:rsidSect="004052AA">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2F94" w14:textId="77777777" w:rsidR="00156632" w:rsidRDefault="00156632" w:rsidP="00F246C3">
      <w:pPr>
        <w:spacing w:after="0" w:line="240" w:lineRule="auto"/>
      </w:pPr>
      <w:r>
        <w:separator/>
      </w:r>
    </w:p>
  </w:endnote>
  <w:endnote w:type="continuationSeparator" w:id="0">
    <w:p w14:paraId="4DA88853" w14:textId="77777777" w:rsidR="00156632" w:rsidRDefault="00156632" w:rsidP="00F2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ootlight MT Light">
    <w:charset w:val="00"/>
    <w:family w:val="roman"/>
    <w:pitch w:val="variable"/>
    <w:sig w:usb0="00000003" w:usb1="00000000" w:usb2="00000000" w:usb3="00000000" w:csb0="00000001" w:csb1="00000000"/>
  </w:font>
  <w:font w:name="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A7E1" w14:textId="0DDD22D4" w:rsidR="006862D2" w:rsidRDefault="00F731C8" w:rsidP="00665CBA">
    <w:pPr>
      <w:pStyle w:val="NoSpacing"/>
      <w:jc w:val="center"/>
      <w:rPr>
        <w:sz w:val="18"/>
        <w:szCs w:val="18"/>
      </w:rPr>
    </w:pPr>
    <w:r w:rsidRPr="00665CBA">
      <w:rPr>
        <w:sz w:val="18"/>
        <w:szCs w:val="18"/>
      </w:rPr>
      <w:t>This program was supported by educational grants provided by:</w:t>
    </w:r>
    <w:r w:rsidR="006862D2">
      <w:rPr>
        <w:sz w:val="18"/>
        <w:szCs w:val="18"/>
      </w:rPr>
      <w:t xml:space="preserve"> Adapt Health, Sanofi Regeneron, Lily, Philips, AstraZeneca, Boehringer Ingelheim, Bayer, Breathe, Edwards Life Science, Pfizer, Acadia, Respir Tech, NAPNAP, UCB</w:t>
    </w:r>
  </w:p>
  <w:p w14:paraId="5145214A" w14:textId="1BB8FD20" w:rsidR="00F731C8" w:rsidRPr="00665CBA" w:rsidRDefault="00F731C8" w:rsidP="006862D2">
    <w:pPr>
      <w:pStyle w:val="NoSpacing"/>
      <w:jc w:val="center"/>
      <w:rPr>
        <w:sz w:val="18"/>
        <w:szCs w:val="18"/>
      </w:rPr>
    </w:pPr>
    <w:r w:rsidRPr="00665CBA">
      <w:rPr>
        <w:sz w:val="18"/>
        <w:szCs w:val="18"/>
      </w:rPr>
      <w:t>AANA Credit Pending</w:t>
    </w:r>
  </w:p>
  <w:p w14:paraId="07E8124C" w14:textId="33E1C0E4" w:rsidR="00F731C8" w:rsidRPr="00665CBA" w:rsidRDefault="00F731C8" w:rsidP="00665CBA">
    <w:pPr>
      <w:pStyle w:val="Footer"/>
      <w:jc w:val="center"/>
      <w:rPr>
        <w:sz w:val="18"/>
        <w:szCs w:val="18"/>
      </w:rPr>
    </w:pPr>
    <w:r w:rsidRPr="00665CBA">
      <w:rPr>
        <w:sz w:val="18"/>
        <w:szCs w:val="18"/>
      </w:rPr>
      <w:t>AAPA Credit Pending</w:t>
    </w:r>
    <w:r w:rsidR="00E84FC6">
      <w:rPr>
        <w:sz w:val="18"/>
        <w:szCs w:val="18"/>
      </w:rPr>
      <w:t xml:space="preserve"> 31.25 Hours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F79F" w14:textId="77777777" w:rsidR="00156632" w:rsidRDefault="00156632" w:rsidP="00F246C3">
      <w:pPr>
        <w:spacing w:after="0" w:line="240" w:lineRule="auto"/>
      </w:pPr>
      <w:r>
        <w:separator/>
      </w:r>
    </w:p>
  </w:footnote>
  <w:footnote w:type="continuationSeparator" w:id="0">
    <w:p w14:paraId="3E4BBB41" w14:textId="77777777" w:rsidR="00156632" w:rsidRDefault="00156632" w:rsidP="00F2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FB7D" w14:textId="515D50B9" w:rsidR="00451417" w:rsidRDefault="004052AA" w:rsidP="004052AA">
    <w:pPr>
      <w:pStyle w:val="Header"/>
      <w:tabs>
        <w:tab w:val="clear" w:pos="4680"/>
        <w:tab w:val="clear" w:pos="9360"/>
        <w:tab w:val="left" w:pos="7233"/>
      </w:tabs>
    </w:pPr>
    <w:r w:rsidRPr="003A22AA">
      <w:rPr>
        <w:b/>
        <w:noProof/>
        <w:u w:val="single"/>
      </w:rPr>
      <mc:AlternateContent>
        <mc:Choice Requires="wps">
          <w:drawing>
            <wp:anchor distT="45720" distB="45720" distL="114300" distR="114300" simplePos="0" relativeHeight="251662336" behindDoc="1" locked="0" layoutInCell="1" allowOverlap="1" wp14:anchorId="34ECFF5C" wp14:editId="3B03FC7B">
              <wp:simplePos x="0" y="0"/>
              <wp:positionH relativeFrom="column">
                <wp:posOffset>-361508</wp:posOffset>
              </wp:positionH>
              <wp:positionV relativeFrom="paragraph">
                <wp:posOffset>10633</wp:posOffset>
              </wp:positionV>
              <wp:extent cx="6911163" cy="773430"/>
              <wp:effectExtent l="0" t="0" r="4445" b="76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163" cy="773430"/>
                      </a:xfrm>
                      <a:prstGeom prst="rect">
                        <a:avLst/>
                      </a:prstGeom>
                      <a:solidFill>
                        <a:srgbClr val="FFFFFF"/>
                      </a:solidFill>
                      <a:ln w="9525">
                        <a:noFill/>
                        <a:miter lim="800000"/>
                        <a:headEnd/>
                        <a:tailEnd/>
                      </a:ln>
                    </wps:spPr>
                    <wps:txbx>
                      <w:txbxContent>
                        <w:p w14:paraId="03C6115C" w14:textId="2D479029" w:rsidR="004052AA" w:rsidRPr="003A22AA" w:rsidRDefault="004052AA" w:rsidP="004052AA">
                          <w:pPr>
                            <w:jc w:val="center"/>
                            <w:rPr>
                              <w:rFonts w:ascii="Footlight MT Light" w:hAnsi="Footlight MT Light"/>
                              <w:sz w:val="48"/>
                              <w:szCs w:val="48"/>
                            </w:rPr>
                          </w:pPr>
                          <w:r w:rsidRPr="003A22AA">
                            <w:rPr>
                              <w:rFonts w:ascii="Footlight MT Light" w:hAnsi="Footlight MT Light"/>
                              <w:sz w:val="48"/>
                              <w:szCs w:val="48"/>
                            </w:rPr>
                            <w:t xml:space="preserve">The </w:t>
                          </w:r>
                          <w:r>
                            <w:rPr>
                              <w:rFonts w:ascii="Footlight MT Light" w:hAnsi="Footlight MT Light"/>
                              <w:sz w:val="48"/>
                              <w:szCs w:val="48"/>
                            </w:rPr>
                            <w:t>up-to-date</w:t>
                          </w:r>
                          <w:r w:rsidRPr="003A22AA">
                            <w:rPr>
                              <w:rFonts w:ascii="Footlight MT Light" w:hAnsi="Footlight MT Light"/>
                              <w:sz w:val="48"/>
                              <w:szCs w:val="48"/>
                            </w:rPr>
                            <w:t xml:space="preserve"> A</w:t>
                          </w:r>
                          <w:r>
                            <w:rPr>
                              <w:rFonts w:ascii="Footlight MT Light" w:hAnsi="Footlight MT Light"/>
                              <w:sz w:val="48"/>
                              <w:szCs w:val="48"/>
                            </w:rPr>
                            <w:t>dvanced Practice Professional</w:t>
                          </w:r>
                          <w:r w:rsidRPr="003A22AA">
                            <w:rPr>
                              <w:rFonts w:ascii="Footlight MT Light" w:hAnsi="Footlight MT Light"/>
                              <w:sz w:val="48"/>
                              <w:szCs w:val="48"/>
                            </w:rPr>
                            <w:t xml:space="preserve"> 202</w:t>
                          </w:r>
                          <w:r>
                            <w:rPr>
                              <w:rFonts w:ascii="Footlight MT Light" w:hAnsi="Footlight MT Light"/>
                              <w:sz w:val="48"/>
                              <w:szCs w:val="4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CFF5C" id="_x0000_t202" coordsize="21600,21600" o:spt="202" path="m,l,21600r21600,l21600,xe">
              <v:stroke joinstyle="miter"/>
              <v:path gradientshapeok="t" o:connecttype="rect"/>
            </v:shapetype>
            <v:shape id="Text Box 2" o:spid="_x0000_s1028" type="#_x0000_t202" style="position:absolute;margin-left:-28.45pt;margin-top:.85pt;width:544.2pt;height:60.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" stroked="f">
              <v:textbox>
                <w:txbxContent>
                  <w:p w14:paraId="03C6115C" w14:textId="2D479029" w:rsidR="004052AA" w:rsidRPr="003A22AA" w:rsidRDefault="004052AA" w:rsidP="004052AA">
                    <w:pPr>
                      <w:jc w:val="center"/>
                      <w:rPr>
                        <w:rFonts w:ascii="Footlight MT Light" w:hAnsi="Footlight MT Light"/>
                        <w:sz w:val="48"/>
                        <w:szCs w:val="48"/>
                      </w:rPr>
                    </w:pPr>
                    <w:r w:rsidRPr="003A22AA">
                      <w:rPr>
                        <w:rFonts w:ascii="Footlight MT Light" w:hAnsi="Footlight MT Light"/>
                        <w:sz w:val="48"/>
                        <w:szCs w:val="48"/>
                      </w:rPr>
                      <w:t xml:space="preserve">The </w:t>
                    </w:r>
                    <w:r>
                      <w:rPr>
                        <w:rFonts w:ascii="Footlight MT Light" w:hAnsi="Footlight MT Light"/>
                        <w:sz w:val="48"/>
                        <w:szCs w:val="48"/>
                      </w:rPr>
                      <w:t>up-to-date</w:t>
                    </w:r>
                    <w:r w:rsidRPr="003A22AA">
                      <w:rPr>
                        <w:rFonts w:ascii="Footlight MT Light" w:hAnsi="Footlight MT Light"/>
                        <w:sz w:val="48"/>
                        <w:szCs w:val="48"/>
                      </w:rPr>
                      <w:t xml:space="preserve"> A</w:t>
                    </w:r>
                    <w:r>
                      <w:rPr>
                        <w:rFonts w:ascii="Footlight MT Light" w:hAnsi="Footlight MT Light"/>
                        <w:sz w:val="48"/>
                        <w:szCs w:val="48"/>
                      </w:rPr>
                      <w:t>dvanced Practice Pr</w:t>
                    </w:r>
                    <w:r>
                      <w:rPr>
                        <w:rFonts w:ascii="Footlight MT Light" w:hAnsi="Footlight MT Light"/>
                        <w:sz w:val="48"/>
                        <w:szCs w:val="48"/>
                      </w:rPr>
                      <w:t>ofessional</w:t>
                    </w:r>
                    <w:r w:rsidRPr="003A22AA">
                      <w:rPr>
                        <w:rFonts w:ascii="Footlight MT Light" w:hAnsi="Footlight MT Light"/>
                        <w:sz w:val="48"/>
                        <w:szCs w:val="48"/>
                      </w:rPr>
                      <w:t xml:space="preserve"> 202</w:t>
                    </w:r>
                    <w:r>
                      <w:rPr>
                        <w:rFonts w:ascii="Footlight MT Light" w:hAnsi="Footlight MT Light"/>
                        <w:sz w:val="48"/>
                        <w:szCs w:val="48"/>
                      </w:rPr>
                      <w:t>6</w:t>
                    </w:r>
                  </w:p>
                </w:txbxContent>
              </v:textbox>
            </v:shape>
          </w:pict>
        </mc:Fallback>
      </mc:AlternateContent>
    </w:r>
    <w:r>
      <w:tab/>
    </w:r>
  </w:p>
  <w:p w14:paraId="3B6A814C" w14:textId="5624BAEB" w:rsidR="00621F74" w:rsidRDefault="00621F74">
    <w:pPr>
      <w:pStyle w:val="Header"/>
    </w:pPr>
  </w:p>
  <w:p w14:paraId="26653097" w14:textId="5C723947" w:rsidR="00451417" w:rsidRDefault="00451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13C" w14:textId="43C595AA" w:rsidR="004052AA" w:rsidRDefault="004052AA">
    <w:pPr>
      <w:pStyle w:val="Header"/>
    </w:pPr>
    <w:r w:rsidRPr="00BF72E7">
      <w:rPr>
        <w:rFonts w:ascii="Goudy Old Style" w:hAnsi="Goudy Old Style"/>
        <w:noProof/>
        <w:sz w:val="56"/>
        <w:szCs w:val="56"/>
      </w:rPr>
      <w:drawing>
        <wp:anchor distT="0" distB="0" distL="114300" distR="114300" simplePos="0" relativeHeight="251664384" behindDoc="0" locked="0" layoutInCell="1" allowOverlap="1" wp14:anchorId="486B2A28" wp14:editId="6A762CE1">
          <wp:simplePos x="0" y="0"/>
          <wp:positionH relativeFrom="column">
            <wp:posOffset>0</wp:posOffset>
          </wp:positionH>
          <wp:positionV relativeFrom="paragraph">
            <wp:posOffset>0</wp:posOffset>
          </wp:positionV>
          <wp:extent cx="2506980" cy="1238971"/>
          <wp:effectExtent l="0" t="0" r="7620" b="0"/>
          <wp:wrapNone/>
          <wp:docPr id="102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6980" cy="1238971"/>
                  </a:xfrm>
                  <a:prstGeom prst="rect">
                    <a:avLst/>
                  </a:prstGeom>
                  <a:ln>
                    <a:noFill/>
                  </a:ln>
                  <a:effectLst>
                    <a:softEdge rad="112500"/>
                  </a:effectLst>
                  <a:extLst>
                    <a:ext uri="{909E8E84-426E-40DD-AFC4-6F175D3DCCD1}">
                      <a14:hiddenFill xmlns:a14="http://schemas.microsoft.com/office/drawing/2010/main">
                        <a:solidFill>
                          <a:schemeClr val="accent1"/>
                        </a:solidFill>
                      </a14:hiddenFill>
                    </a:ext>
                  </a:extLst>
                </pic:spPr>
              </pic:pic>
            </a:graphicData>
          </a:graphic>
          <wp14:sizeRelH relativeFrom="margin">
            <wp14:pctWidth>0</wp14:pctWidth>
          </wp14:sizeRelH>
          <wp14:sizeRelV relativeFrom="margin">
            <wp14:pctHeight>0</wp14:pctHeight>
          </wp14:sizeRelV>
        </wp:anchor>
      </w:drawing>
    </w:r>
  </w:p>
  <w:p w14:paraId="5A766238" w14:textId="1D711937" w:rsidR="004052AA" w:rsidRDefault="004052AA">
    <w:pPr>
      <w:pStyle w:val="Header"/>
    </w:pPr>
    <w:r w:rsidRPr="00D659B3">
      <w:rPr>
        <w:rFonts w:ascii="Verdana" w:hAnsi="Verdana"/>
        <w:noProof/>
        <w:color w:val="767171"/>
        <w:sz w:val="18"/>
        <w:szCs w:val="18"/>
      </w:rPr>
      <w:drawing>
        <wp:anchor distT="0" distB="0" distL="114300" distR="114300" simplePos="0" relativeHeight="251666432" behindDoc="1" locked="0" layoutInCell="1" allowOverlap="1" wp14:anchorId="262E3C46" wp14:editId="18CD49A2">
          <wp:simplePos x="0" y="0"/>
          <wp:positionH relativeFrom="margin">
            <wp:posOffset>3253562</wp:posOffset>
          </wp:positionH>
          <wp:positionV relativeFrom="paragraph">
            <wp:posOffset>4666</wp:posOffset>
          </wp:positionV>
          <wp:extent cx="2419350" cy="791845"/>
          <wp:effectExtent l="0" t="0" r="0" b="8255"/>
          <wp:wrapNone/>
          <wp:docPr id="1727709594" name="Picture 11"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9" name="Picture 11" descr="A close up of a 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19350" cy="7918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263106B" w14:textId="17651F5E" w:rsidR="004052AA" w:rsidRDefault="004052AA">
    <w:pPr>
      <w:pStyle w:val="Header"/>
    </w:pPr>
  </w:p>
  <w:p w14:paraId="2C8B32AE" w14:textId="405E7611" w:rsidR="004052AA" w:rsidRDefault="004052AA">
    <w:pPr>
      <w:pStyle w:val="Header"/>
    </w:pPr>
  </w:p>
  <w:p w14:paraId="45F1F4CE" w14:textId="77777777" w:rsidR="004052AA" w:rsidRDefault="004052AA">
    <w:pPr>
      <w:pStyle w:val="Header"/>
    </w:pPr>
  </w:p>
  <w:p w14:paraId="118052FC" w14:textId="2C47403C" w:rsidR="004052AA" w:rsidRDefault="004052AA">
    <w:pPr>
      <w:pStyle w:val="Header"/>
    </w:pPr>
    <w:r w:rsidRPr="003A22AA">
      <w:rPr>
        <w:b/>
        <w:noProof/>
        <w:u w:val="single"/>
      </w:rPr>
      <mc:AlternateContent>
        <mc:Choice Requires="wps">
          <w:drawing>
            <wp:anchor distT="45720" distB="45720" distL="114300" distR="114300" simplePos="0" relativeHeight="251668480" behindDoc="1" locked="0" layoutInCell="1" allowOverlap="1" wp14:anchorId="75D7499D" wp14:editId="63371155">
              <wp:simplePos x="0" y="0"/>
              <wp:positionH relativeFrom="column">
                <wp:posOffset>-595217</wp:posOffset>
              </wp:positionH>
              <wp:positionV relativeFrom="paragraph">
                <wp:posOffset>143510</wp:posOffset>
              </wp:positionV>
              <wp:extent cx="3732028" cy="773430"/>
              <wp:effectExtent l="0" t="0" r="1905" b="7620"/>
              <wp:wrapNone/>
              <wp:docPr id="1180963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028" cy="773430"/>
                      </a:xfrm>
                      <a:prstGeom prst="rect">
                        <a:avLst/>
                      </a:prstGeom>
                      <a:solidFill>
                        <a:srgbClr val="FFFFFF"/>
                      </a:solidFill>
                      <a:ln w="9525">
                        <a:noFill/>
                        <a:miter lim="800000"/>
                        <a:headEnd/>
                        <a:tailEnd/>
                      </a:ln>
                    </wps:spPr>
                    <wps:txbx>
                      <w:txbxContent>
                        <w:p w14:paraId="7D78F3EA" w14:textId="25036000" w:rsidR="004052AA" w:rsidRPr="003A22AA" w:rsidRDefault="004052AA" w:rsidP="004052AA">
                          <w:pPr>
                            <w:jc w:val="center"/>
                            <w:rPr>
                              <w:rFonts w:ascii="Footlight MT Light" w:hAnsi="Footlight MT Light"/>
                              <w:sz w:val="48"/>
                              <w:szCs w:val="48"/>
                            </w:rPr>
                          </w:pPr>
                          <w:r w:rsidRPr="003A22AA">
                            <w:rPr>
                              <w:rFonts w:ascii="Footlight MT Light" w:hAnsi="Footlight MT Light"/>
                              <w:sz w:val="48"/>
                              <w:szCs w:val="48"/>
                            </w:rPr>
                            <w:t xml:space="preserve">The </w:t>
                          </w:r>
                          <w:r>
                            <w:rPr>
                              <w:rFonts w:ascii="Footlight MT Light" w:hAnsi="Footlight MT Light"/>
                              <w:sz w:val="48"/>
                              <w:szCs w:val="48"/>
                            </w:rPr>
                            <w:t>up-to-date</w:t>
                          </w:r>
                          <w:r w:rsidRPr="003A22AA">
                            <w:rPr>
                              <w:rFonts w:ascii="Footlight MT Light" w:hAnsi="Footlight MT Light"/>
                              <w:sz w:val="48"/>
                              <w:szCs w:val="48"/>
                            </w:rPr>
                            <w:t xml:space="preserve"> A</w:t>
                          </w:r>
                          <w:r>
                            <w:rPr>
                              <w:rFonts w:ascii="Footlight MT Light" w:hAnsi="Footlight MT Light"/>
                              <w:sz w:val="48"/>
                              <w:szCs w:val="48"/>
                            </w:rPr>
                            <w:t>dvanced Practice Professional</w:t>
                          </w:r>
                          <w:r w:rsidRPr="003A22AA">
                            <w:rPr>
                              <w:rFonts w:ascii="Footlight MT Light" w:hAnsi="Footlight MT Light"/>
                              <w:sz w:val="48"/>
                              <w:szCs w:val="48"/>
                            </w:rPr>
                            <w:t xml:space="preserve"> 202</w:t>
                          </w:r>
                          <w:r>
                            <w:rPr>
                              <w:rFonts w:ascii="Footlight MT Light" w:hAnsi="Footlight MT Light"/>
                              <w:sz w:val="48"/>
                              <w:szCs w:val="4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7499D" id="_x0000_t202" coordsize="21600,21600" o:spt="202" path="m,l,21600r21600,l21600,xe">
              <v:stroke joinstyle="miter"/>
              <v:path gradientshapeok="t" o:connecttype="rect"/>
            </v:shapetype>
            <v:shape id="_x0000_s1029" type="#_x0000_t202" style="position:absolute;margin-left:-46.85pt;margin-top:11.3pt;width:293.85pt;height:60.9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" stroked="f">
              <v:textbox>
                <w:txbxContent>
                  <w:p w14:paraId="7D78F3EA" w14:textId="25036000" w:rsidR="004052AA" w:rsidRPr="003A22AA" w:rsidRDefault="004052AA" w:rsidP="004052AA">
                    <w:pPr>
                      <w:jc w:val="center"/>
                      <w:rPr>
                        <w:rFonts w:ascii="Footlight MT Light" w:hAnsi="Footlight MT Light"/>
                        <w:sz w:val="48"/>
                        <w:szCs w:val="48"/>
                      </w:rPr>
                    </w:pPr>
                    <w:r w:rsidRPr="003A22AA">
                      <w:rPr>
                        <w:rFonts w:ascii="Footlight MT Light" w:hAnsi="Footlight MT Light"/>
                        <w:sz w:val="48"/>
                        <w:szCs w:val="48"/>
                      </w:rPr>
                      <w:t xml:space="preserve">The </w:t>
                    </w:r>
                    <w:r>
                      <w:rPr>
                        <w:rFonts w:ascii="Footlight MT Light" w:hAnsi="Footlight MT Light"/>
                        <w:sz w:val="48"/>
                        <w:szCs w:val="48"/>
                      </w:rPr>
                      <w:t>up-to-date</w:t>
                    </w:r>
                    <w:r w:rsidRPr="003A22AA">
                      <w:rPr>
                        <w:rFonts w:ascii="Footlight MT Light" w:hAnsi="Footlight MT Light"/>
                        <w:sz w:val="48"/>
                        <w:szCs w:val="48"/>
                      </w:rPr>
                      <w:t xml:space="preserve"> A</w:t>
                    </w:r>
                    <w:r>
                      <w:rPr>
                        <w:rFonts w:ascii="Footlight MT Light" w:hAnsi="Footlight MT Light"/>
                        <w:sz w:val="48"/>
                        <w:szCs w:val="48"/>
                      </w:rPr>
                      <w:t xml:space="preserve">dvanced Practice </w:t>
                    </w:r>
                    <w:r>
                      <w:rPr>
                        <w:rFonts w:ascii="Footlight MT Light" w:hAnsi="Footlight MT Light"/>
                        <w:sz w:val="48"/>
                        <w:szCs w:val="48"/>
                      </w:rPr>
                      <w:t>Professional</w:t>
                    </w:r>
                    <w:r w:rsidRPr="003A22AA">
                      <w:rPr>
                        <w:rFonts w:ascii="Footlight MT Light" w:hAnsi="Footlight MT Light"/>
                        <w:sz w:val="48"/>
                        <w:szCs w:val="48"/>
                      </w:rPr>
                      <w:t xml:space="preserve"> 202</w:t>
                    </w:r>
                    <w:r>
                      <w:rPr>
                        <w:rFonts w:ascii="Footlight MT Light" w:hAnsi="Footlight MT Light"/>
                        <w:sz w:val="48"/>
                        <w:szCs w:val="48"/>
                      </w:rPr>
                      <w:t>6</w:t>
                    </w:r>
                  </w:p>
                </w:txbxContent>
              </v:textbox>
            </v:shape>
          </w:pict>
        </mc:Fallback>
      </mc:AlternateContent>
    </w:r>
  </w:p>
  <w:p w14:paraId="24DB37E2" w14:textId="04DDC2FB" w:rsidR="004052AA" w:rsidRDefault="00DD5310">
    <w:pPr>
      <w:pStyle w:val="Header"/>
    </w:pPr>
    <w:r>
      <w:rPr>
        <w:rFonts w:ascii="Goudy Old Style" w:hAnsi="Goudy Old Style"/>
        <w:b/>
        <w:noProof/>
        <w:sz w:val="56"/>
        <w:szCs w:val="56"/>
      </w:rPr>
      <w:drawing>
        <wp:anchor distT="0" distB="0" distL="114300" distR="114300" simplePos="0" relativeHeight="251670528" behindDoc="0" locked="0" layoutInCell="1" allowOverlap="1" wp14:anchorId="554A6525" wp14:editId="11F47254">
          <wp:simplePos x="0" y="0"/>
          <wp:positionH relativeFrom="margin">
            <wp:posOffset>3561907</wp:posOffset>
          </wp:positionH>
          <wp:positionV relativeFrom="margin">
            <wp:posOffset>-734252</wp:posOffset>
          </wp:positionV>
          <wp:extent cx="1824318" cy="625038"/>
          <wp:effectExtent l="0" t="0" r="5080" b="3810"/>
          <wp:wrapNone/>
          <wp:docPr id="10" name="Picture 1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 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824318" cy="625038"/>
                  </a:xfrm>
                  <a:prstGeom prst="rect">
                    <a:avLst/>
                  </a:prstGeom>
                </pic:spPr>
              </pic:pic>
            </a:graphicData>
          </a:graphic>
          <wp14:sizeRelH relativeFrom="margin">
            <wp14:pctWidth>0</wp14:pctWidth>
          </wp14:sizeRelH>
          <wp14:sizeRelV relativeFrom="margin">
            <wp14:pctHeight>0</wp14:pctHeight>
          </wp14:sizeRelV>
        </wp:anchor>
      </w:drawing>
    </w:r>
  </w:p>
  <w:p w14:paraId="3A9F7524" w14:textId="42A2F70D" w:rsidR="004052AA" w:rsidRDefault="004052AA">
    <w:pPr>
      <w:pStyle w:val="Header"/>
    </w:pPr>
  </w:p>
  <w:p w14:paraId="30A41709" w14:textId="1C83BC5B" w:rsidR="004052AA" w:rsidRDefault="004052AA">
    <w:pPr>
      <w:pStyle w:val="Header"/>
    </w:pPr>
  </w:p>
  <w:p w14:paraId="0A4BF1F5" w14:textId="77777777" w:rsidR="004052AA" w:rsidRDefault="00405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5FC"/>
    <w:multiLevelType w:val="hybridMultilevel"/>
    <w:tmpl w:val="E12601AA"/>
    <w:lvl w:ilvl="0" w:tplc="1636918E">
      <w:start w:val="1"/>
      <w:numFmt w:val="bullet"/>
      <w:lvlText w:val="•"/>
      <w:lvlJc w:val="left"/>
      <w:pPr>
        <w:tabs>
          <w:tab w:val="num" w:pos="720"/>
        </w:tabs>
        <w:ind w:left="720" w:hanging="360"/>
      </w:pPr>
      <w:rPr>
        <w:rFonts w:ascii="Times New Roman" w:hAnsi="Times New Roman" w:hint="default"/>
      </w:rPr>
    </w:lvl>
    <w:lvl w:ilvl="1" w:tplc="662C2A86" w:tentative="1">
      <w:start w:val="1"/>
      <w:numFmt w:val="bullet"/>
      <w:lvlText w:val="•"/>
      <w:lvlJc w:val="left"/>
      <w:pPr>
        <w:tabs>
          <w:tab w:val="num" w:pos="1440"/>
        </w:tabs>
        <w:ind w:left="1440" w:hanging="360"/>
      </w:pPr>
      <w:rPr>
        <w:rFonts w:ascii="Times New Roman" w:hAnsi="Times New Roman" w:hint="default"/>
      </w:rPr>
    </w:lvl>
    <w:lvl w:ilvl="2" w:tplc="D452015C" w:tentative="1">
      <w:start w:val="1"/>
      <w:numFmt w:val="bullet"/>
      <w:lvlText w:val="•"/>
      <w:lvlJc w:val="left"/>
      <w:pPr>
        <w:tabs>
          <w:tab w:val="num" w:pos="2160"/>
        </w:tabs>
        <w:ind w:left="2160" w:hanging="360"/>
      </w:pPr>
      <w:rPr>
        <w:rFonts w:ascii="Times New Roman" w:hAnsi="Times New Roman" w:hint="default"/>
      </w:rPr>
    </w:lvl>
    <w:lvl w:ilvl="3" w:tplc="8AA45C1C" w:tentative="1">
      <w:start w:val="1"/>
      <w:numFmt w:val="bullet"/>
      <w:lvlText w:val="•"/>
      <w:lvlJc w:val="left"/>
      <w:pPr>
        <w:tabs>
          <w:tab w:val="num" w:pos="2880"/>
        </w:tabs>
        <w:ind w:left="2880" w:hanging="360"/>
      </w:pPr>
      <w:rPr>
        <w:rFonts w:ascii="Times New Roman" w:hAnsi="Times New Roman" w:hint="default"/>
      </w:rPr>
    </w:lvl>
    <w:lvl w:ilvl="4" w:tplc="238CF75A" w:tentative="1">
      <w:start w:val="1"/>
      <w:numFmt w:val="bullet"/>
      <w:lvlText w:val="•"/>
      <w:lvlJc w:val="left"/>
      <w:pPr>
        <w:tabs>
          <w:tab w:val="num" w:pos="3600"/>
        </w:tabs>
        <w:ind w:left="3600" w:hanging="360"/>
      </w:pPr>
      <w:rPr>
        <w:rFonts w:ascii="Times New Roman" w:hAnsi="Times New Roman" w:hint="default"/>
      </w:rPr>
    </w:lvl>
    <w:lvl w:ilvl="5" w:tplc="F1840CA0" w:tentative="1">
      <w:start w:val="1"/>
      <w:numFmt w:val="bullet"/>
      <w:lvlText w:val="•"/>
      <w:lvlJc w:val="left"/>
      <w:pPr>
        <w:tabs>
          <w:tab w:val="num" w:pos="4320"/>
        </w:tabs>
        <w:ind w:left="4320" w:hanging="360"/>
      </w:pPr>
      <w:rPr>
        <w:rFonts w:ascii="Times New Roman" w:hAnsi="Times New Roman" w:hint="default"/>
      </w:rPr>
    </w:lvl>
    <w:lvl w:ilvl="6" w:tplc="A2A07B86" w:tentative="1">
      <w:start w:val="1"/>
      <w:numFmt w:val="bullet"/>
      <w:lvlText w:val="•"/>
      <w:lvlJc w:val="left"/>
      <w:pPr>
        <w:tabs>
          <w:tab w:val="num" w:pos="5040"/>
        </w:tabs>
        <w:ind w:left="5040" w:hanging="360"/>
      </w:pPr>
      <w:rPr>
        <w:rFonts w:ascii="Times New Roman" w:hAnsi="Times New Roman" w:hint="default"/>
      </w:rPr>
    </w:lvl>
    <w:lvl w:ilvl="7" w:tplc="50E6DBE0" w:tentative="1">
      <w:start w:val="1"/>
      <w:numFmt w:val="bullet"/>
      <w:lvlText w:val="•"/>
      <w:lvlJc w:val="left"/>
      <w:pPr>
        <w:tabs>
          <w:tab w:val="num" w:pos="5760"/>
        </w:tabs>
        <w:ind w:left="5760" w:hanging="360"/>
      </w:pPr>
      <w:rPr>
        <w:rFonts w:ascii="Times New Roman" w:hAnsi="Times New Roman" w:hint="default"/>
      </w:rPr>
    </w:lvl>
    <w:lvl w:ilvl="8" w:tplc="D1ECF8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28C2F7F"/>
    <w:multiLevelType w:val="hybridMultilevel"/>
    <w:tmpl w:val="55C2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E97DA"/>
    <w:multiLevelType w:val="hybridMultilevel"/>
    <w:tmpl w:val="6C162B36"/>
    <w:lvl w:ilvl="0" w:tplc="04D47652">
      <w:start w:val="1"/>
      <w:numFmt w:val="bullet"/>
      <w:lvlText w:val=""/>
      <w:lvlJc w:val="left"/>
      <w:pPr>
        <w:ind w:left="720" w:hanging="360"/>
      </w:pPr>
      <w:rPr>
        <w:rFonts w:ascii="Wingdings" w:hAnsi="Wingdings" w:hint="default"/>
      </w:rPr>
    </w:lvl>
    <w:lvl w:ilvl="1" w:tplc="9014C7D0">
      <w:start w:val="1"/>
      <w:numFmt w:val="bullet"/>
      <w:lvlText w:val=""/>
      <w:lvlJc w:val="left"/>
      <w:pPr>
        <w:ind w:left="1440" w:hanging="360"/>
      </w:pPr>
      <w:rPr>
        <w:rFonts w:ascii="Wingdings" w:hAnsi="Wingdings" w:hint="default"/>
      </w:rPr>
    </w:lvl>
    <w:lvl w:ilvl="2" w:tplc="E930958E">
      <w:start w:val="1"/>
      <w:numFmt w:val="bullet"/>
      <w:lvlText w:val=""/>
      <w:lvlJc w:val="left"/>
      <w:pPr>
        <w:ind w:left="2160" w:hanging="360"/>
      </w:pPr>
      <w:rPr>
        <w:rFonts w:ascii="Wingdings" w:hAnsi="Wingdings" w:hint="default"/>
      </w:rPr>
    </w:lvl>
    <w:lvl w:ilvl="3" w:tplc="115E981A">
      <w:start w:val="1"/>
      <w:numFmt w:val="bullet"/>
      <w:lvlText w:val=""/>
      <w:lvlJc w:val="left"/>
      <w:pPr>
        <w:ind w:left="2880" w:hanging="360"/>
      </w:pPr>
      <w:rPr>
        <w:rFonts w:ascii="Wingdings" w:hAnsi="Wingdings" w:hint="default"/>
      </w:rPr>
    </w:lvl>
    <w:lvl w:ilvl="4" w:tplc="A2D4481A">
      <w:start w:val="1"/>
      <w:numFmt w:val="bullet"/>
      <w:lvlText w:val=""/>
      <w:lvlJc w:val="left"/>
      <w:pPr>
        <w:ind w:left="3600" w:hanging="360"/>
      </w:pPr>
      <w:rPr>
        <w:rFonts w:ascii="Wingdings" w:hAnsi="Wingdings" w:hint="default"/>
      </w:rPr>
    </w:lvl>
    <w:lvl w:ilvl="5" w:tplc="605E83BC">
      <w:start w:val="1"/>
      <w:numFmt w:val="bullet"/>
      <w:lvlText w:val=""/>
      <w:lvlJc w:val="left"/>
      <w:pPr>
        <w:ind w:left="4320" w:hanging="360"/>
      </w:pPr>
      <w:rPr>
        <w:rFonts w:ascii="Wingdings" w:hAnsi="Wingdings" w:hint="default"/>
      </w:rPr>
    </w:lvl>
    <w:lvl w:ilvl="6" w:tplc="4222679A">
      <w:start w:val="1"/>
      <w:numFmt w:val="bullet"/>
      <w:lvlText w:val=""/>
      <w:lvlJc w:val="left"/>
      <w:pPr>
        <w:ind w:left="5040" w:hanging="360"/>
      </w:pPr>
      <w:rPr>
        <w:rFonts w:ascii="Wingdings" w:hAnsi="Wingdings" w:hint="default"/>
      </w:rPr>
    </w:lvl>
    <w:lvl w:ilvl="7" w:tplc="0CF0D37E">
      <w:start w:val="1"/>
      <w:numFmt w:val="bullet"/>
      <w:lvlText w:val=""/>
      <w:lvlJc w:val="left"/>
      <w:pPr>
        <w:ind w:left="5760" w:hanging="360"/>
      </w:pPr>
      <w:rPr>
        <w:rFonts w:ascii="Wingdings" w:hAnsi="Wingdings" w:hint="default"/>
      </w:rPr>
    </w:lvl>
    <w:lvl w:ilvl="8" w:tplc="31A88886">
      <w:start w:val="1"/>
      <w:numFmt w:val="bullet"/>
      <w:lvlText w:val=""/>
      <w:lvlJc w:val="left"/>
      <w:pPr>
        <w:ind w:left="6480" w:hanging="360"/>
      </w:pPr>
      <w:rPr>
        <w:rFonts w:ascii="Wingdings" w:hAnsi="Wingdings" w:hint="default"/>
      </w:rPr>
    </w:lvl>
  </w:abstractNum>
  <w:abstractNum w:abstractNumId="3" w15:restartNumberingAfterBreak="0">
    <w:nsid w:val="360D4024"/>
    <w:multiLevelType w:val="hybridMultilevel"/>
    <w:tmpl w:val="B5C6FEA6"/>
    <w:lvl w:ilvl="0" w:tplc="E16A5BC2">
      <w:start w:val="1"/>
      <w:numFmt w:val="bullet"/>
      <w:lvlText w:val="•"/>
      <w:lvlJc w:val="left"/>
      <w:pPr>
        <w:tabs>
          <w:tab w:val="num" w:pos="720"/>
        </w:tabs>
        <w:ind w:left="720" w:hanging="360"/>
      </w:pPr>
      <w:rPr>
        <w:rFonts w:ascii="Times New Roman" w:hAnsi="Times New Roman" w:hint="default"/>
      </w:rPr>
    </w:lvl>
    <w:lvl w:ilvl="1" w:tplc="7FDCA894">
      <w:start w:val="1"/>
      <w:numFmt w:val="bullet"/>
      <w:lvlText w:val="•"/>
      <w:lvlJc w:val="left"/>
      <w:pPr>
        <w:tabs>
          <w:tab w:val="num" w:pos="1440"/>
        </w:tabs>
        <w:ind w:left="1440" w:hanging="360"/>
      </w:pPr>
      <w:rPr>
        <w:rFonts w:ascii="Times New Roman" w:hAnsi="Times New Roman" w:hint="default"/>
      </w:rPr>
    </w:lvl>
    <w:lvl w:ilvl="2" w:tplc="D8223F1C" w:tentative="1">
      <w:start w:val="1"/>
      <w:numFmt w:val="bullet"/>
      <w:lvlText w:val="•"/>
      <w:lvlJc w:val="left"/>
      <w:pPr>
        <w:tabs>
          <w:tab w:val="num" w:pos="2160"/>
        </w:tabs>
        <w:ind w:left="2160" w:hanging="360"/>
      </w:pPr>
      <w:rPr>
        <w:rFonts w:ascii="Times New Roman" w:hAnsi="Times New Roman" w:hint="default"/>
      </w:rPr>
    </w:lvl>
    <w:lvl w:ilvl="3" w:tplc="8910C6A6" w:tentative="1">
      <w:start w:val="1"/>
      <w:numFmt w:val="bullet"/>
      <w:lvlText w:val="•"/>
      <w:lvlJc w:val="left"/>
      <w:pPr>
        <w:tabs>
          <w:tab w:val="num" w:pos="2880"/>
        </w:tabs>
        <w:ind w:left="2880" w:hanging="360"/>
      </w:pPr>
      <w:rPr>
        <w:rFonts w:ascii="Times New Roman" w:hAnsi="Times New Roman" w:hint="default"/>
      </w:rPr>
    </w:lvl>
    <w:lvl w:ilvl="4" w:tplc="4B8A8156" w:tentative="1">
      <w:start w:val="1"/>
      <w:numFmt w:val="bullet"/>
      <w:lvlText w:val="•"/>
      <w:lvlJc w:val="left"/>
      <w:pPr>
        <w:tabs>
          <w:tab w:val="num" w:pos="3600"/>
        </w:tabs>
        <w:ind w:left="3600" w:hanging="360"/>
      </w:pPr>
      <w:rPr>
        <w:rFonts w:ascii="Times New Roman" w:hAnsi="Times New Roman" w:hint="default"/>
      </w:rPr>
    </w:lvl>
    <w:lvl w:ilvl="5" w:tplc="2132F716" w:tentative="1">
      <w:start w:val="1"/>
      <w:numFmt w:val="bullet"/>
      <w:lvlText w:val="•"/>
      <w:lvlJc w:val="left"/>
      <w:pPr>
        <w:tabs>
          <w:tab w:val="num" w:pos="4320"/>
        </w:tabs>
        <w:ind w:left="4320" w:hanging="360"/>
      </w:pPr>
      <w:rPr>
        <w:rFonts w:ascii="Times New Roman" w:hAnsi="Times New Roman" w:hint="default"/>
      </w:rPr>
    </w:lvl>
    <w:lvl w:ilvl="6" w:tplc="D3482500" w:tentative="1">
      <w:start w:val="1"/>
      <w:numFmt w:val="bullet"/>
      <w:lvlText w:val="•"/>
      <w:lvlJc w:val="left"/>
      <w:pPr>
        <w:tabs>
          <w:tab w:val="num" w:pos="5040"/>
        </w:tabs>
        <w:ind w:left="5040" w:hanging="360"/>
      </w:pPr>
      <w:rPr>
        <w:rFonts w:ascii="Times New Roman" w:hAnsi="Times New Roman" w:hint="default"/>
      </w:rPr>
    </w:lvl>
    <w:lvl w:ilvl="7" w:tplc="F3DA878C" w:tentative="1">
      <w:start w:val="1"/>
      <w:numFmt w:val="bullet"/>
      <w:lvlText w:val="•"/>
      <w:lvlJc w:val="left"/>
      <w:pPr>
        <w:tabs>
          <w:tab w:val="num" w:pos="5760"/>
        </w:tabs>
        <w:ind w:left="5760" w:hanging="360"/>
      </w:pPr>
      <w:rPr>
        <w:rFonts w:ascii="Times New Roman" w:hAnsi="Times New Roman" w:hint="default"/>
      </w:rPr>
    </w:lvl>
    <w:lvl w:ilvl="8" w:tplc="957E99D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1712BF"/>
    <w:multiLevelType w:val="hybridMultilevel"/>
    <w:tmpl w:val="C6065888"/>
    <w:lvl w:ilvl="0" w:tplc="DE82E4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D0BF2"/>
    <w:multiLevelType w:val="hybridMultilevel"/>
    <w:tmpl w:val="EC8EC584"/>
    <w:lvl w:ilvl="0" w:tplc="DE82E432">
      <w:start w:val="1"/>
      <w:numFmt w:val="bullet"/>
      <w:lvlText w:val=""/>
      <w:lvlJc w:val="left"/>
      <w:pPr>
        <w:ind w:left="720" w:hanging="360"/>
      </w:pPr>
      <w:rPr>
        <w:rFonts w:ascii="Wingdings" w:hAnsi="Wingdings" w:hint="default"/>
      </w:rPr>
    </w:lvl>
    <w:lvl w:ilvl="1" w:tplc="DA78ADEC">
      <w:start w:val="1"/>
      <w:numFmt w:val="bullet"/>
      <w:lvlText w:val=""/>
      <w:lvlJc w:val="left"/>
      <w:pPr>
        <w:ind w:left="1440" w:hanging="360"/>
      </w:pPr>
      <w:rPr>
        <w:rFonts w:ascii="Wingdings" w:hAnsi="Wingdings" w:hint="default"/>
      </w:rPr>
    </w:lvl>
    <w:lvl w:ilvl="2" w:tplc="E17CEC74">
      <w:start w:val="1"/>
      <w:numFmt w:val="bullet"/>
      <w:lvlText w:val=""/>
      <w:lvlJc w:val="left"/>
      <w:pPr>
        <w:ind w:left="2160" w:hanging="360"/>
      </w:pPr>
      <w:rPr>
        <w:rFonts w:ascii="Wingdings" w:hAnsi="Wingdings" w:hint="default"/>
      </w:rPr>
    </w:lvl>
    <w:lvl w:ilvl="3" w:tplc="A2841EEC">
      <w:start w:val="1"/>
      <w:numFmt w:val="bullet"/>
      <w:lvlText w:val=""/>
      <w:lvlJc w:val="left"/>
      <w:pPr>
        <w:ind w:left="2880" w:hanging="360"/>
      </w:pPr>
      <w:rPr>
        <w:rFonts w:ascii="Wingdings" w:hAnsi="Wingdings" w:hint="default"/>
      </w:rPr>
    </w:lvl>
    <w:lvl w:ilvl="4" w:tplc="8EB08382">
      <w:start w:val="1"/>
      <w:numFmt w:val="bullet"/>
      <w:lvlText w:val=""/>
      <w:lvlJc w:val="left"/>
      <w:pPr>
        <w:ind w:left="3600" w:hanging="360"/>
      </w:pPr>
      <w:rPr>
        <w:rFonts w:ascii="Wingdings" w:hAnsi="Wingdings" w:hint="default"/>
      </w:rPr>
    </w:lvl>
    <w:lvl w:ilvl="5" w:tplc="9BD81C62">
      <w:start w:val="1"/>
      <w:numFmt w:val="bullet"/>
      <w:lvlText w:val=""/>
      <w:lvlJc w:val="left"/>
      <w:pPr>
        <w:ind w:left="4320" w:hanging="360"/>
      </w:pPr>
      <w:rPr>
        <w:rFonts w:ascii="Wingdings" w:hAnsi="Wingdings" w:hint="default"/>
      </w:rPr>
    </w:lvl>
    <w:lvl w:ilvl="6" w:tplc="2A3EF266">
      <w:start w:val="1"/>
      <w:numFmt w:val="bullet"/>
      <w:lvlText w:val=""/>
      <w:lvlJc w:val="left"/>
      <w:pPr>
        <w:ind w:left="5040" w:hanging="360"/>
      </w:pPr>
      <w:rPr>
        <w:rFonts w:ascii="Wingdings" w:hAnsi="Wingdings" w:hint="default"/>
      </w:rPr>
    </w:lvl>
    <w:lvl w:ilvl="7" w:tplc="F424C756">
      <w:start w:val="1"/>
      <w:numFmt w:val="bullet"/>
      <w:lvlText w:val=""/>
      <w:lvlJc w:val="left"/>
      <w:pPr>
        <w:ind w:left="5760" w:hanging="360"/>
      </w:pPr>
      <w:rPr>
        <w:rFonts w:ascii="Wingdings" w:hAnsi="Wingdings" w:hint="default"/>
      </w:rPr>
    </w:lvl>
    <w:lvl w:ilvl="8" w:tplc="D4FAF87E">
      <w:start w:val="1"/>
      <w:numFmt w:val="bullet"/>
      <w:lvlText w:val=""/>
      <w:lvlJc w:val="left"/>
      <w:pPr>
        <w:ind w:left="6480" w:hanging="360"/>
      </w:pPr>
      <w:rPr>
        <w:rFonts w:ascii="Wingdings" w:hAnsi="Wingdings" w:hint="default"/>
      </w:rPr>
    </w:lvl>
  </w:abstractNum>
  <w:abstractNum w:abstractNumId="6" w15:restartNumberingAfterBreak="0">
    <w:nsid w:val="5CB3E2B7"/>
    <w:multiLevelType w:val="hybridMultilevel"/>
    <w:tmpl w:val="491057A8"/>
    <w:lvl w:ilvl="0" w:tplc="4FC81986">
      <w:start w:val="1"/>
      <w:numFmt w:val="bullet"/>
      <w:lvlText w:val=""/>
      <w:lvlJc w:val="left"/>
      <w:pPr>
        <w:ind w:left="720" w:hanging="360"/>
      </w:pPr>
      <w:rPr>
        <w:rFonts w:ascii="Wingdings" w:hAnsi="Wingdings" w:hint="default"/>
      </w:rPr>
    </w:lvl>
    <w:lvl w:ilvl="1" w:tplc="8E4A3C20">
      <w:start w:val="1"/>
      <w:numFmt w:val="bullet"/>
      <w:lvlText w:val=""/>
      <w:lvlJc w:val="left"/>
      <w:pPr>
        <w:ind w:left="1440" w:hanging="360"/>
      </w:pPr>
      <w:rPr>
        <w:rFonts w:ascii="Wingdings" w:hAnsi="Wingdings" w:hint="default"/>
      </w:rPr>
    </w:lvl>
    <w:lvl w:ilvl="2" w:tplc="249A8864">
      <w:start w:val="1"/>
      <w:numFmt w:val="bullet"/>
      <w:lvlText w:val=""/>
      <w:lvlJc w:val="left"/>
      <w:pPr>
        <w:ind w:left="2160" w:hanging="360"/>
      </w:pPr>
      <w:rPr>
        <w:rFonts w:ascii="Wingdings" w:hAnsi="Wingdings" w:hint="default"/>
      </w:rPr>
    </w:lvl>
    <w:lvl w:ilvl="3" w:tplc="D17409FE">
      <w:start w:val="1"/>
      <w:numFmt w:val="bullet"/>
      <w:lvlText w:val=""/>
      <w:lvlJc w:val="left"/>
      <w:pPr>
        <w:ind w:left="2880" w:hanging="360"/>
      </w:pPr>
      <w:rPr>
        <w:rFonts w:ascii="Wingdings" w:hAnsi="Wingdings" w:hint="default"/>
      </w:rPr>
    </w:lvl>
    <w:lvl w:ilvl="4" w:tplc="A3A8E354">
      <w:start w:val="1"/>
      <w:numFmt w:val="bullet"/>
      <w:lvlText w:val=""/>
      <w:lvlJc w:val="left"/>
      <w:pPr>
        <w:ind w:left="3600" w:hanging="360"/>
      </w:pPr>
      <w:rPr>
        <w:rFonts w:ascii="Wingdings" w:hAnsi="Wingdings" w:hint="default"/>
      </w:rPr>
    </w:lvl>
    <w:lvl w:ilvl="5" w:tplc="9F809682">
      <w:start w:val="1"/>
      <w:numFmt w:val="bullet"/>
      <w:lvlText w:val=""/>
      <w:lvlJc w:val="left"/>
      <w:pPr>
        <w:ind w:left="4320" w:hanging="360"/>
      </w:pPr>
      <w:rPr>
        <w:rFonts w:ascii="Wingdings" w:hAnsi="Wingdings" w:hint="default"/>
      </w:rPr>
    </w:lvl>
    <w:lvl w:ilvl="6" w:tplc="80CC98CE">
      <w:start w:val="1"/>
      <w:numFmt w:val="bullet"/>
      <w:lvlText w:val=""/>
      <w:lvlJc w:val="left"/>
      <w:pPr>
        <w:ind w:left="5040" w:hanging="360"/>
      </w:pPr>
      <w:rPr>
        <w:rFonts w:ascii="Wingdings" w:hAnsi="Wingdings" w:hint="default"/>
      </w:rPr>
    </w:lvl>
    <w:lvl w:ilvl="7" w:tplc="AC7EFB18">
      <w:start w:val="1"/>
      <w:numFmt w:val="bullet"/>
      <w:lvlText w:val=""/>
      <w:lvlJc w:val="left"/>
      <w:pPr>
        <w:ind w:left="5760" w:hanging="360"/>
      </w:pPr>
      <w:rPr>
        <w:rFonts w:ascii="Wingdings" w:hAnsi="Wingdings" w:hint="default"/>
      </w:rPr>
    </w:lvl>
    <w:lvl w:ilvl="8" w:tplc="7234C2CC">
      <w:start w:val="1"/>
      <w:numFmt w:val="bullet"/>
      <w:lvlText w:val=""/>
      <w:lvlJc w:val="left"/>
      <w:pPr>
        <w:ind w:left="6480" w:hanging="360"/>
      </w:pPr>
      <w:rPr>
        <w:rFonts w:ascii="Wingdings" w:hAnsi="Wingdings" w:hint="default"/>
      </w:rPr>
    </w:lvl>
  </w:abstractNum>
  <w:abstractNum w:abstractNumId="7" w15:restartNumberingAfterBreak="0">
    <w:nsid w:val="60E21518"/>
    <w:multiLevelType w:val="hybridMultilevel"/>
    <w:tmpl w:val="6512BD4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7AB41713"/>
    <w:multiLevelType w:val="hybridMultilevel"/>
    <w:tmpl w:val="E1B43EB2"/>
    <w:lvl w:ilvl="0" w:tplc="DE82E4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099927">
    <w:abstractNumId w:val="1"/>
  </w:num>
  <w:num w:numId="2" w16cid:durableId="1983384922">
    <w:abstractNumId w:val="0"/>
  </w:num>
  <w:num w:numId="3" w16cid:durableId="1651904905">
    <w:abstractNumId w:val="3"/>
  </w:num>
  <w:num w:numId="4" w16cid:durableId="1943107779">
    <w:abstractNumId w:val="5"/>
  </w:num>
  <w:num w:numId="5" w16cid:durableId="1189953066">
    <w:abstractNumId w:val="6"/>
  </w:num>
  <w:num w:numId="6" w16cid:durableId="717704409">
    <w:abstractNumId w:val="2"/>
  </w:num>
  <w:num w:numId="7" w16cid:durableId="5920099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76240">
    <w:abstractNumId w:val="4"/>
  </w:num>
  <w:num w:numId="9" w16cid:durableId="1825703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30"/>
    <w:rsid w:val="00012802"/>
    <w:rsid w:val="0001368F"/>
    <w:rsid w:val="0004215E"/>
    <w:rsid w:val="000549EC"/>
    <w:rsid w:val="0008168C"/>
    <w:rsid w:val="000C3563"/>
    <w:rsid w:val="00101D24"/>
    <w:rsid w:val="00112F30"/>
    <w:rsid w:val="00156632"/>
    <w:rsid w:val="00181D71"/>
    <w:rsid w:val="001C6B47"/>
    <w:rsid w:val="0023195C"/>
    <w:rsid w:val="002324B9"/>
    <w:rsid w:val="0024604F"/>
    <w:rsid w:val="002508B8"/>
    <w:rsid w:val="00273633"/>
    <w:rsid w:val="002837AD"/>
    <w:rsid w:val="002F0AA8"/>
    <w:rsid w:val="002F1353"/>
    <w:rsid w:val="002F712C"/>
    <w:rsid w:val="00363B40"/>
    <w:rsid w:val="00376B49"/>
    <w:rsid w:val="003900AF"/>
    <w:rsid w:val="003B484E"/>
    <w:rsid w:val="003B4B65"/>
    <w:rsid w:val="003D6632"/>
    <w:rsid w:val="003E3B8F"/>
    <w:rsid w:val="003F0FB4"/>
    <w:rsid w:val="003F49D0"/>
    <w:rsid w:val="004052AA"/>
    <w:rsid w:val="00406452"/>
    <w:rsid w:val="0042763E"/>
    <w:rsid w:val="00451417"/>
    <w:rsid w:val="00480065"/>
    <w:rsid w:val="004867CE"/>
    <w:rsid w:val="004F0C51"/>
    <w:rsid w:val="00505C8F"/>
    <w:rsid w:val="005101A6"/>
    <w:rsid w:val="00513C80"/>
    <w:rsid w:val="00513EB2"/>
    <w:rsid w:val="005512F6"/>
    <w:rsid w:val="0057523D"/>
    <w:rsid w:val="005863C8"/>
    <w:rsid w:val="00595066"/>
    <w:rsid w:val="005C4196"/>
    <w:rsid w:val="0060187C"/>
    <w:rsid w:val="00614614"/>
    <w:rsid w:val="00621E88"/>
    <w:rsid w:val="00621F74"/>
    <w:rsid w:val="006428B2"/>
    <w:rsid w:val="00665CBA"/>
    <w:rsid w:val="0067548C"/>
    <w:rsid w:val="006802A9"/>
    <w:rsid w:val="006862D2"/>
    <w:rsid w:val="00697322"/>
    <w:rsid w:val="006C4B4F"/>
    <w:rsid w:val="006C5871"/>
    <w:rsid w:val="006C7DBC"/>
    <w:rsid w:val="006E37E4"/>
    <w:rsid w:val="00713CC5"/>
    <w:rsid w:val="007151E1"/>
    <w:rsid w:val="00735A4E"/>
    <w:rsid w:val="0074225E"/>
    <w:rsid w:val="00783D6A"/>
    <w:rsid w:val="007B500D"/>
    <w:rsid w:val="007F07B6"/>
    <w:rsid w:val="00845486"/>
    <w:rsid w:val="00856850"/>
    <w:rsid w:val="00877F57"/>
    <w:rsid w:val="00884A72"/>
    <w:rsid w:val="00892ECB"/>
    <w:rsid w:val="00902873"/>
    <w:rsid w:val="0091358C"/>
    <w:rsid w:val="00931F01"/>
    <w:rsid w:val="00966FEB"/>
    <w:rsid w:val="0098134F"/>
    <w:rsid w:val="009C68BF"/>
    <w:rsid w:val="009F2E96"/>
    <w:rsid w:val="00A07664"/>
    <w:rsid w:val="00A65A9A"/>
    <w:rsid w:val="00A7442E"/>
    <w:rsid w:val="00A77E88"/>
    <w:rsid w:val="00AA00B4"/>
    <w:rsid w:val="00AE1586"/>
    <w:rsid w:val="00BC4E59"/>
    <w:rsid w:val="00BC61B4"/>
    <w:rsid w:val="00BF6AB2"/>
    <w:rsid w:val="00C2625F"/>
    <w:rsid w:val="00C81C57"/>
    <w:rsid w:val="00CB3399"/>
    <w:rsid w:val="00CD2D9F"/>
    <w:rsid w:val="00CD4DD3"/>
    <w:rsid w:val="00CF3479"/>
    <w:rsid w:val="00D016C4"/>
    <w:rsid w:val="00D24450"/>
    <w:rsid w:val="00D26B63"/>
    <w:rsid w:val="00D30C6C"/>
    <w:rsid w:val="00D7584E"/>
    <w:rsid w:val="00D823D4"/>
    <w:rsid w:val="00D84CD0"/>
    <w:rsid w:val="00DC7943"/>
    <w:rsid w:val="00DD5310"/>
    <w:rsid w:val="00E024AA"/>
    <w:rsid w:val="00E2668D"/>
    <w:rsid w:val="00E44AC0"/>
    <w:rsid w:val="00E46D1F"/>
    <w:rsid w:val="00E57DC1"/>
    <w:rsid w:val="00E84FC6"/>
    <w:rsid w:val="00EA5C25"/>
    <w:rsid w:val="00EC0F35"/>
    <w:rsid w:val="00EE779D"/>
    <w:rsid w:val="00EF533B"/>
    <w:rsid w:val="00F246C3"/>
    <w:rsid w:val="00F60F43"/>
    <w:rsid w:val="00F71B81"/>
    <w:rsid w:val="00F731C8"/>
    <w:rsid w:val="00F81F53"/>
    <w:rsid w:val="00F87C22"/>
    <w:rsid w:val="00F93283"/>
    <w:rsid w:val="00FC7803"/>
    <w:rsid w:val="00FD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C2F2F"/>
  <w15:chartTrackingRefBased/>
  <w15:docId w15:val="{33A1559D-9270-4D55-9E6D-6C9C383B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F30"/>
    <w:rPr>
      <w:rFonts w:eastAsiaTheme="majorEastAsia" w:cstheme="majorBidi"/>
      <w:color w:val="272727" w:themeColor="text1" w:themeTint="D8"/>
    </w:rPr>
  </w:style>
  <w:style w:type="paragraph" w:styleId="Title">
    <w:name w:val="Title"/>
    <w:basedOn w:val="Normal"/>
    <w:next w:val="Normal"/>
    <w:link w:val="TitleChar"/>
    <w:uiPriority w:val="10"/>
    <w:qFormat/>
    <w:rsid w:val="00112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F30"/>
    <w:pPr>
      <w:spacing w:before="160"/>
      <w:jc w:val="center"/>
    </w:pPr>
    <w:rPr>
      <w:i/>
      <w:iCs/>
      <w:color w:val="404040" w:themeColor="text1" w:themeTint="BF"/>
    </w:rPr>
  </w:style>
  <w:style w:type="character" w:customStyle="1" w:styleId="QuoteChar">
    <w:name w:val="Quote Char"/>
    <w:basedOn w:val="DefaultParagraphFont"/>
    <w:link w:val="Quote"/>
    <w:uiPriority w:val="29"/>
    <w:rsid w:val="00112F30"/>
    <w:rPr>
      <w:i/>
      <w:iCs/>
      <w:color w:val="404040" w:themeColor="text1" w:themeTint="BF"/>
    </w:rPr>
  </w:style>
  <w:style w:type="paragraph" w:styleId="ListParagraph">
    <w:name w:val="List Paragraph"/>
    <w:basedOn w:val="Normal"/>
    <w:uiPriority w:val="34"/>
    <w:qFormat/>
    <w:rsid w:val="00112F30"/>
    <w:pPr>
      <w:ind w:left="720"/>
      <w:contextualSpacing/>
    </w:pPr>
  </w:style>
  <w:style w:type="character" w:styleId="IntenseEmphasis">
    <w:name w:val="Intense Emphasis"/>
    <w:basedOn w:val="DefaultParagraphFont"/>
    <w:uiPriority w:val="21"/>
    <w:qFormat/>
    <w:rsid w:val="00112F30"/>
    <w:rPr>
      <w:i/>
      <w:iCs/>
      <w:color w:val="0F4761" w:themeColor="accent1" w:themeShade="BF"/>
    </w:rPr>
  </w:style>
  <w:style w:type="paragraph" w:styleId="IntenseQuote">
    <w:name w:val="Intense Quote"/>
    <w:basedOn w:val="Normal"/>
    <w:next w:val="Normal"/>
    <w:link w:val="IntenseQuoteChar"/>
    <w:uiPriority w:val="30"/>
    <w:qFormat/>
    <w:rsid w:val="00112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F30"/>
    <w:rPr>
      <w:i/>
      <w:iCs/>
      <w:color w:val="0F4761" w:themeColor="accent1" w:themeShade="BF"/>
    </w:rPr>
  </w:style>
  <w:style w:type="character" w:styleId="IntenseReference">
    <w:name w:val="Intense Reference"/>
    <w:basedOn w:val="DefaultParagraphFont"/>
    <w:uiPriority w:val="32"/>
    <w:qFormat/>
    <w:rsid w:val="00112F30"/>
    <w:rPr>
      <w:b/>
      <w:bCs/>
      <w:smallCaps/>
      <w:color w:val="0F4761" w:themeColor="accent1" w:themeShade="BF"/>
      <w:spacing w:val="5"/>
    </w:rPr>
  </w:style>
  <w:style w:type="paragraph" w:styleId="NoSpacing">
    <w:name w:val="No Spacing"/>
    <w:uiPriority w:val="1"/>
    <w:qFormat/>
    <w:rsid w:val="003F0FB4"/>
    <w:pPr>
      <w:spacing w:after="0" w:line="240" w:lineRule="auto"/>
    </w:pPr>
  </w:style>
  <w:style w:type="paragraph" w:styleId="Header">
    <w:name w:val="header"/>
    <w:basedOn w:val="Normal"/>
    <w:link w:val="HeaderChar"/>
    <w:uiPriority w:val="99"/>
    <w:unhideWhenUsed/>
    <w:rsid w:val="00F2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6C3"/>
  </w:style>
  <w:style w:type="paragraph" w:styleId="Footer">
    <w:name w:val="footer"/>
    <w:basedOn w:val="Normal"/>
    <w:link w:val="FooterChar"/>
    <w:uiPriority w:val="99"/>
    <w:unhideWhenUsed/>
    <w:rsid w:val="00F2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6C3"/>
  </w:style>
  <w:style w:type="paragraph" w:customStyle="1" w:styleId="contentpasted2">
    <w:name w:val="contentpasted2"/>
    <w:basedOn w:val="Normal"/>
    <w:rsid w:val="00012802"/>
    <w:pPr>
      <w:spacing w:before="100" w:beforeAutospacing="1" w:after="100" w:afterAutospacing="1"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70198580">
      <w:bodyDiv w:val="1"/>
      <w:marLeft w:val="0"/>
      <w:marRight w:val="0"/>
      <w:marTop w:val="0"/>
      <w:marBottom w:val="0"/>
      <w:divBdr>
        <w:top w:val="none" w:sz="0" w:space="0" w:color="auto"/>
        <w:left w:val="none" w:sz="0" w:space="0" w:color="auto"/>
        <w:bottom w:val="none" w:sz="0" w:space="0" w:color="auto"/>
        <w:right w:val="none" w:sz="0" w:space="0" w:color="auto"/>
      </w:divBdr>
    </w:div>
    <w:div w:id="81729390">
      <w:bodyDiv w:val="1"/>
      <w:marLeft w:val="0"/>
      <w:marRight w:val="0"/>
      <w:marTop w:val="0"/>
      <w:marBottom w:val="0"/>
      <w:divBdr>
        <w:top w:val="none" w:sz="0" w:space="0" w:color="auto"/>
        <w:left w:val="none" w:sz="0" w:space="0" w:color="auto"/>
        <w:bottom w:val="none" w:sz="0" w:space="0" w:color="auto"/>
        <w:right w:val="none" w:sz="0" w:space="0" w:color="auto"/>
      </w:divBdr>
      <w:divsChild>
        <w:div w:id="233514373">
          <w:marLeft w:val="1166"/>
          <w:marRight w:val="0"/>
          <w:marTop w:val="0"/>
          <w:marBottom w:val="0"/>
          <w:divBdr>
            <w:top w:val="none" w:sz="0" w:space="0" w:color="auto"/>
            <w:left w:val="none" w:sz="0" w:space="0" w:color="auto"/>
            <w:bottom w:val="none" w:sz="0" w:space="0" w:color="auto"/>
            <w:right w:val="none" w:sz="0" w:space="0" w:color="auto"/>
          </w:divBdr>
        </w:div>
      </w:divsChild>
    </w:div>
    <w:div w:id="679817383">
      <w:bodyDiv w:val="1"/>
      <w:marLeft w:val="0"/>
      <w:marRight w:val="0"/>
      <w:marTop w:val="0"/>
      <w:marBottom w:val="0"/>
      <w:divBdr>
        <w:top w:val="none" w:sz="0" w:space="0" w:color="auto"/>
        <w:left w:val="none" w:sz="0" w:space="0" w:color="auto"/>
        <w:bottom w:val="none" w:sz="0" w:space="0" w:color="auto"/>
        <w:right w:val="none" w:sz="0" w:space="0" w:color="auto"/>
      </w:divBdr>
    </w:div>
    <w:div w:id="716659869">
      <w:bodyDiv w:val="1"/>
      <w:marLeft w:val="0"/>
      <w:marRight w:val="0"/>
      <w:marTop w:val="0"/>
      <w:marBottom w:val="0"/>
      <w:divBdr>
        <w:top w:val="none" w:sz="0" w:space="0" w:color="auto"/>
        <w:left w:val="none" w:sz="0" w:space="0" w:color="auto"/>
        <w:bottom w:val="none" w:sz="0" w:space="0" w:color="auto"/>
        <w:right w:val="none" w:sz="0" w:space="0" w:color="auto"/>
      </w:divBdr>
    </w:div>
    <w:div w:id="822165887">
      <w:bodyDiv w:val="1"/>
      <w:marLeft w:val="0"/>
      <w:marRight w:val="0"/>
      <w:marTop w:val="0"/>
      <w:marBottom w:val="0"/>
      <w:divBdr>
        <w:top w:val="none" w:sz="0" w:space="0" w:color="auto"/>
        <w:left w:val="none" w:sz="0" w:space="0" w:color="auto"/>
        <w:bottom w:val="none" w:sz="0" w:space="0" w:color="auto"/>
        <w:right w:val="none" w:sz="0" w:space="0" w:color="auto"/>
      </w:divBdr>
      <w:divsChild>
        <w:div w:id="2018533868">
          <w:marLeft w:val="547"/>
          <w:marRight w:val="0"/>
          <w:marTop w:val="0"/>
          <w:marBottom w:val="0"/>
          <w:divBdr>
            <w:top w:val="none" w:sz="0" w:space="0" w:color="auto"/>
            <w:left w:val="none" w:sz="0" w:space="0" w:color="auto"/>
            <w:bottom w:val="none" w:sz="0" w:space="0" w:color="auto"/>
            <w:right w:val="none" w:sz="0" w:space="0" w:color="auto"/>
          </w:divBdr>
        </w:div>
      </w:divsChild>
    </w:div>
    <w:div w:id="1019548585">
      <w:bodyDiv w:val="1"/>
      <w:marLeft w:val="0"/>
      <w:marRight w:val="0"/>
      <w:marTop w:val="0"/>
      <w:marBottom w:val="0"/>
      <w:divBdr>
        <w:top w:val="none" w:sz="0" w:space="0" w:color="auto"/>
        <w:left w:val="none" w:sz="0" w:space="0" w:color="auto"/>
        <w:bottom w:val="none" w:sz="0" w:space="0" w:color="auto"/>
        <w:right w:val="none" w:sz="0" w:space="0" w:color="auto"/>
      </w:divBdr>
    </w:div>
    <w:div w:id="1572764400">
      <w:bodyDiv w:val="1"/>
      <w:marLeft w:val="0"/>
      <w:marRight w:val="0"/>
      <w:marTop w:val="0"/>
      <w:marBottom w:val="0"/>
      <w:divBdr>
        <w:top w:val="none" w:sz="0" w:space="0" w:color="auto"/>
        <w:left w:val="none" w:sz="0" w:space="0" w:color="auto"/>
        <w:bottom w:val="none" w:sz="0" w:space="0" w:color="auto"/>
        <w:right w:val="none" w:sz="0" w:space="0" w:color="auto"/>
      </w:divBdr>
    </w:div>
    <w:div w:id="1620184366">
      <w:bodyDiv w:val="1"/>
      <w:marLeft w:val="0"/>
      <w:marRight w:val="0"/>
      <w:marTop w:val="0"/>
      <w:marBottom w:val="0"/>
      <w:divBdr>
        <w:top w:val="none" w:sz="0" w:space="0" w:color="auto"/>
        <w:left w:val="none" w:sz="0" w:space="0" w:color="auto"/>
        <w:bottom w:val="none" w:sz="0" w:space="0" w:color="auto"/>
        <w:right w:val="none" w:sz="0" w:space="0" w:color="auto"/>
      </w:divBdr>
    </w:div>
    <w:div w:id="16917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1549</Words>
  <Characters>8683</Characters>
  <Application>Microsoft Office Word</Application>
  <DocSecurity>0</DocSecurity>
  <Lines>307</Lines>
  <Paragraphs>221</Paragraphs>
  <ScaleCrop>false</ScaleCrop>
  <HeadingPairs>
    <vt:vector size="2" baseType="variant">
      <vt:variant>
        <vt:lpstr>Title</vt:lpstr>
      </vt:variant>
      <vt:variant>
        <vt:i4>1</vt:i4>
      </vt:variant>
    </vt:vector>
  </HeadingPairs>
  <TitlesOfParts>
    <vt:vector size="1" baseType="lpstr">
      <vt:lpstr/>
    </vt:vector>
  </TitlesOfParts>
  <Company>Prisma Health</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Orr</dc:creator>
  <cp:keywords/>
  <dc:description/>
  <cp:lastModifiedBy>Elizabeth Orr</cp:lastModifiedBy>
  <cp:revision>115</cp:revision>
  <dcterms:created xsi:type="dcterms:W3CDTF">2026-01-14T14:48:00Z</dcterms:created>
  <dcterms:modified xsi:type="dcterms:W3CDTF">2026-01-14T17:53:00Z</dcterms:modified>
</cp:coreProperties>
</file>